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7306ED" w:rsidRPr="007306ED" w:rsidTr="007306ED">
        <w:trPr>
          <w:jc w:val="center"/>
        </w:trPr>
        <w:tc>
          <w:tcPr>
            <w:tcW w:w="5000" w:type="pct"/>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7306ED" w:rsidRPr="007306ED">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60" w:lineRule="auto"/>
                                <w:jc w:val="center"/>
                                <w:rPr>
                                  <w:rFonts w:ascii="Helvetica" w:eastAsia="Times New Roman" w:hAnsi="Helvetica" w:cs="Helvetica"/>
                                  <w:color w:val="656565"/>
                                  <w:sz w:val="18"/>
                                  <w:szCs w:val="18"/>
                                  <w:lang w:eastAsia="de-DE"/>
                                </w:rPr>
                              </w:pPr>
                              <w:r w:rsidRPr="007306ED">
                                <w:rPr>
                                  <w:rFonts w:ascii="Helvetica" w:eastAsia="Times New Roman" w:hAnsi="Helvetica" w:cs="Helvetica"/>
                                  <w:color w:val="656565"/>
                                  <w:sz w:val="18"/>
                                  <w:szCs w:val="18"/>
                                  <w:lang w:eastAsia="de-DE"/>
                                </w:rPr>
                                <w:fldChar w:fldCharType="begin"/>
                              </w:r>
                              <w:r w:rsidRPr="007306ED">
                                <w:rPr>
                                  <w:rFonts w:ascii="Helvetica" w:eastAsia="Times New Roman" w:hAnsi="Helvetica" w:cs="Helvetica"/>
                                  <w:color w:val="656565"/>
                                  <w:sz w:val="18"/>
                                  <w:szCs w:val="18"/>
                                  <w:lang w:eastAsia="de-DE"/>
                                </w:rPr>
                                <w:instrText xml:space="preserve"> HYPERLINK "https://mailchi.mp/bb8225d7e6c5/alle-neuigkeiten-termine-ehrungen-etc-erfahren-sie-hier-13567199?e=66e91b652e" </w:instrText>
                              </w:r>
                              <w:r w:rsidRPr="007306ED">
                                <w:rPr>
                                  <w:rFonts w:ascii="Helvetica" w:eastAsia="Times New Roman" w:hAnsi="Helvetica" w:cs="Helvetica"/>
                                  <w:color w:val="656565"/>
                                  <w:sz w:val="18"/>
                                  <w:szCs w:val="18"/>
                                  <w:lang w:eastAsia="de-DE"/>
                                </w:rPr>
                                <w:fldChar w:fldCharType="separate"/>
                              </w:r>
                              <w:r w:rsidRPr="007306ED">
                                <w:rPr>
                                  <w:rFonts w:ascii="Helvetica" w:eastAsia="Times New Roman" w:hAnsi="Helvetica" w:cs="Helvetica"/>
                                  <w:color w:val="656565"/>
                                  <w:sz w:val="18"/>
                                  <w:szCs w:val="18"/>
                                  <w:u w:val="single"/>
                                  <w:lang w:eastAsia="de-DE"/>
                                </w:rPr>
                                <w:t>Diese E-Mail in Ihrem Browser ansehen</w:t>
                              </w:r>
                              <w:r w:rsidRPr="007306ED">
                                <w:rPr>
                                  <w:rFonts w:ascii="Helvetica" w:eastAsia="Times New Roman" w:hAnsi="Helvetica" w:cs="Helvetica"/>
                                  <w:color w:val="656565"/>
                                  <w:sz w:val="18"/>
                                  <w:szCs w:val="18"/>
                                  <w:lang w:eastAsia="de-DE"/>
                                </w:rPr>
                                <w:fldChar w:fldCharType="end"/>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r w:rsidR="007306ED" w:rsidRPr="007306ED">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7306ED" w:rsidRPr="007306ED">
                          <w:tc>
                            <w:tcPr>
                              <w:tcW w:w="0" w:type="auto"/>
                              <w:tcMar>
                                <w:top w:w="0" w:type="dxa"/>
                                <w:left w:w="135" w:type="dxa"/>
                                <w:bottom w:w="0" w:type="dxa"/>
                                <w:right w:w="135" w:type="dxa"/>
                              </w:tcMa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sz w:val="24"/>
                                  <w:szCs w:val="24"/>
                                  <w:lang w:eastAsia="de-DE"/>
                                </w:rPr>
                                <w:drawing>
                                  <wp:inline distT="0" distB="0" distL="0" distR="0" wp14:anchorId="27FC99AB" wp14:editId="31F5D691">
                                    <wp:extent cx="1022985" cy="1183005"/>
                                    <wp:effectExtent l="0" t="0" r="5715" b="0"/>
                                    <wp:docPr id="12" name="Bild 12" descr="https://mcusercontent.com/2798db9b7f302f161ea384849/images/f8d98cdd-53e9-a510-1e38-2e1aca85cb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2798db9b7f302f161ea384849/images/f8d98cdd-53e9-a510-1e38-2e1aca85cbb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985" cy="1183005"/>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00" w:lineRule="auto"/>
                                <w:jc w:val="center"/>
                                <w:outlineLvl w:val="0"/>
                                <w:rPr>
                                  <w:rFonts w:ascii="Helvetica" w:eastAsia="Times New Roman" w:hAnsi="Helvetica" w:cs="Helvetica"/>
                                  <w:b/>
                                  <w:bCs/>
                                  <w:color w:val="0085CA"/>
                                  <w:kern w:val="36"/>
                                  <w:sz w:val="36"/>
                                  <w:szCs w:val="36"/>
                                  <w:lang w:eastAsia="de-DE"/>
                                </w:rPr>
                              </w:pPr>
                              <w:r w:rsidRPr="007306ED">
                                <w:rPr>
                                  <w:rFonts w:ascii="Helvetica" w:eastAsia="Times New Roman" w:hAnsi="Helvetica" w:cs="Helvetica"/>
                                  <w:b/>
                                  <w:bCs/>
                                  <w:color w:val="0085CA"/>
                                  <w:kern w:val="36"/>
                                  <w:sz w:val="36"/>
                                  <w:szCs w:val="36"/>
                                  <w:lang w:eastAsia="de-DE"/>
                                </w:rPr>
                                <w:t>KREISGRUPPENINFO</w:t>
                              </w:r>
                            </w:p>
                            <w:p w:rsidR="007306ED" w:rsidRPr="007306ED" w:rsidRDefault="007306ED" w:rsidP="007306ED">
                              <w:pPr>
                                <w:spacing w:after="0" w:line="300" w:lineRule="auto"/>
                                <w:jc w:val="center"/>
                                <w:outlineLvl w:val="0"/>
                                <w:rPr>
                                  <w:rFonts w:ascii="Helvetica" w:eastAsia="Times New Roman" w:hAnsi="Helvetica" w:cs="Helvetica"/>
                                  <w:b/>
                                  <w:bCs/>
                                  <w:color w:val="0085CA"/>
                                  <w:kern w:val="36"/>
                                  <w:sz w:val="36"/>
                                  <w:szCs w:val="36"/>
                                  <w:lang w:eastAsia="de-DE"/>
                                </w:rPr>
                              </w:pPr>
                              <w:r w:rsidRPr="007306ED">
                                <w:rPr>
                                  <w:rFonts w:ascii="Helvetica" w:eastAsia="Times New Roman" w:hAnsi="Helvetica" w:cs="Helvetica"/>
                                  <w:b/>
                                  <w:bCs/>
                                  <w:color w:val="0085CA"/>
                                  <w:kern w:val="36"/>
                                  <w:sz w:val="36"/>
                                  <w:szCs w:val="36"/>
                                  <w:lang w:eastAsia="de-DE"/>
                                </w:rPr>
                                <w:t>vom 08.12.2023</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8772"/>
                  </w:tblGrid>
                  <w:tr w:rsidR="007306ED" w:rsidRPr="007306ED">
                    <w:trPr>
                      <w:tblCellSpacing w:w="0" w:type="dxa"/>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7306ED" w:rsidRPr="007306ED">
                          <w:tc>
                            <w:tcPr>
                              <w:tcW w:w="0" w:type="auto"/>
                              <w:tcBorders>
                                <w:top w:val="single" w:sz="12" w:space="0" w:color="EAEAEA"/>
                                <w:left w:val="nil"/>
                                <w:bottom w:val="nil"/>
                                <w:right w:val="nil"/>
                              </w:tcBorders>
                              <w:vAlign w:val="center"/>
                              <w:hideMark/>
                            </w:tcPr>
                            <w:p w:rsidR="007306ED" w:rsidRPr="007306ED" w:rsidRDefault="007306ED" w:rsidP="007306ED">
                              <w:pPr>
                                <w:spacing w:after="0" w:line="240" w:lineRule="auto"/>
                                <w:rPr>
                                  <w:rFonts w:ascii="Times New Roman" w:eastAsia="Times New Roman" w:hAnsi="Times New Roman" w:cs="Times New Roman"/>
                                  <w:sz w:val="24"/>
                                  <w:szCs w:val="24"/>
                                  <w:lang w:eastAsia="de-DE"/>
                                </w:rPr>
                              </w:pPr>
                              <w:r w:rsidRPr="007306ED">
                                <w:rPr>
                                  <w:rFonts w:ascii="Times New Roman" w:eastAsia="Times New Roman" w:hAnsi="Times New Roman" w:cs="Times New Roman"/>
                                  <w:sz w:val="24"/>
                                  <w:szCs w:val="24"/>
                                  <w:lang w:eastAsia="de-DE"/>
                                </w:rPr>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r w:rsidR="007306ED" w:rsidRPr="007306ED">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00" w:lineRule="auto"/>
                                <w:outlineLvl w:val="2"/>
                                <w:rPr>
                                  <w:rFonts w:ascii="Helvetica" w:eastAsia="Times New Roman" w:hAnsi="Helvetica" w:cs="Helvetica"/>
                                  <w:b/>
                                  <w:bCs/>
                                  <w:color w:val="0085CA"/>
                                  <w:sz w:val="30"/>
                                  <w:szCs w:val="30"/>
                                  <w:lang w:eastAsia="de-DE"/>
                                </w:rPr>
                              </w:pPr>
                              <w:r w:rsidRPr="007306ED">
                                <w:rPr>
                                  <w:rFonts w:ascii="Helvetica" w:eastAsia="Times New Roman" w:hAnsi="Helvetica" w:cs="Helvetica"/>
                                  <w:b/>
                                  <w:bCs/>
                                  <w:color w:val="0085CA"/>
                                  <w:sz w:val="30"/>
                                  <w:szCs w:val="30"/>
                                  <w:u w:val="single"/>
                                  <w:lang w:eastAsia="de-DE"/>
                                </w:rPr>
                                <w:t>Mitgliederverwaltung</w:t>
                              </w:r>
                              <w:r w:rsidRPr="007306ED">
                                <w:rPr>
                                  <w:rFonts w:ascii="Helvetica" w:eastAsia="Times New Roman" w:hAnsi="Helvetica" w:cs="Helvetica"/>
                                  <w:b/>
                                  <w:bCs/>
                                  <w:color w:val="0085CA"/>
                                  <w:sz w:val="30"/>
                                  <w:szCs w:val="30"/>
                                  <w:lang w:eastAsia="de-DE"/>
                                </w:rPr>
                                <w:br/>
                              </w:r>
                              <w:r w:rsidRPr="007306ED">
                                <w:rPr>
                                  <w:rFonts w:ascii="Helvetica" w:eastAsia="Times New Roman" w:hAnsi="Helvetica" w:cs="Helvetica"/>
                                  <w:b/>
                                  <w:bCs/>
                                  <w:color w:val="0085CA"/>
                                  <w:sz w:val="30"/>
                                  <w:szCs w:val="30"/>
                                  <w:lang w:eastAsia="de-DE"/>
                                </w:rPr>
                                <w:br/>
                                <w:t>NEU - Beitragseinzug jetzt noch einfacher Dank des</w:t>
                              </w:r>
                              <w:r w:rsidRPr="007306ED">
                                <w:rPr>
                                  <w:rFonts w:ascii="Helvetica" w:eastAsia="Times New Roman" w:hAnsi="Helvetica" w:cs="Helvetica"/>
                                  <w:b/>
                                  <w:bCs/>
                                  <w:color w:val="0085CA"/>
                                  <w:sz w:val="30"/>
                                  <w:szCs w:val="30"/>
                                  <w:lang w:eastAsia="de-DE"/>
                                </w:rPr>
                                <w:br/>
                                <w:t>"SEPA-Assistenten"</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60" w:lineRule="auto"/>
                                <w:jc w:val="both"/>
                                <w:rPr>
                                  <w:rFonts w:ascii="&amp;quot" w:eastAsia="Calibri" w:hAnsi="&amp;quot" w:cs="Times New Roman"/>
                                  <w:color w:val="033F48"/>
                                  <w:sz w:val="24"/>
                                  <w:szCs w:val="24"/>
                                  <w:lang w:eastAsia="de-DE"/>
                                </w:rPr>
                              </w:pPr>
                              <w:r w:rsidRPr="007306ED">
                                <w:rPr>
                                  <w:rFonts w:ascii="&amp;quot" w:eastAsia="Calibri" w:hAnsi="&amp;quot" w:cs="Times New Roman"/>
                                  <w:color w:val="033F48"/>
                                  <w:sz w:val="24"/>
                                  <w:szCs w:val="24"/>
                                  <w:lang w:eastAsia="de-DE"/>
                                </w:rPr>
                                <w:br/>
                                <w:t>Sehr geehrte Vorsitzende der Kreisgruppen und Jägervereinigungen</w:t>
                              </w:r>
                              <w:proofErr w:type="gramStart"/>
                              <w:r w:rsidRPr="007306ED">
                                <w:rPr>
                                  <w:rFonts w:ascii="&amp;quot" w:eastAsia="Calibri" w:hAnsi="&amp;quot" w:cs="Times New Roman"/>
                                  <w:color w:val="033F48"/>
                                  <w:sz w:val="24"/>
                                  <w:szCs w:val="24"/>
                                  <w:lang w:eastAsia="de-DE"/>
                                </w:rPr>
                                <w:t>,</w:t>
                              </w:r>
                              <w:proofErr w:type="gramEnd"/>
                              <w:r w:rsidRPr="007306ED">
                                <w:rPr>
                                  <w:rFonts w:ascii="&amp;quot" w:eastAsia="Calibri" w:hAnsi="&amp;quot" w:cs="Times New Roman"/>
                                  <w:color w:val="033F48"/>
                                  <w:sz w:val="24"/>
                                  <w:szCs w:val="24"/>
                                  <w:lang w:eastAsia="de-DE"/>
                                </w:rPr>
                                <w:br/>
                                <w:t>sehr geehrte Damen und Herren,</w:t>
                              </w:r>
                              <w:r w:rsidRPr="007306ED">
                                <w:rPr>
                                  <w:rFonts w:ascii="&amp;quot" w:eastAsia="Calibri" w:hAnsi="&amp;quot" w:cs="Times New Roman"/>
                                  <w:color w:val="033F48"/>
                                  <w:sz w:val="24"/>
                                  <w:szCs w:val="24"/>
                                  <w:lang w:eastAsia="de-DE"/>
                                </w:rPr>
                                <w:br/>
                              </w:r>
                              <w:r w:rsidRPr="007306ED">
                                <w:rPr>
                                  <w:rFonts w:ascii="&amp;quot" w:eastAsia="Calibri" w:hAnsi="&amp;quot" w:cs="Times New Roman"/>
                                  <w:color w:val="033F48"/>
                                  <w:sz w:val="24"/>
                                  <w:szCs w:val="24"/>
                                  <w:lang w:eastAsia="de-DE"/>
                                </w:rPr>
                                <w:br/>
                                <w:t>wir arbeiten kontinuierlich an unserer Mitgliederverwaltung und haben für Sie einen SEPA-Assistenten erstellt, der Ihnen die Erstellung des Beitragseinzuges erleichtert!</w:t>
                              </w:r>
                              <w:r w:rsidRPr="007306ED">
                                <w:rPr>
                                  <w:rFonts w:ascii="&amp;quot" w:eastAsia="Calibri" w:hAnsi="&amp;quot" w:cs="Times New Roman"/>
                                  <w:color w:val="033F48"/>
                                  <w:sz w:val="24"/>
                                  <w:szCs w:val="24"/>
                                  <w:lang w:eastAsia="de-DE"/>
                                </w:rPr>
                                <w:br/>
                              </w:r>
                              <w:r w:rsidRPr="007306ED">
                                <w:rPr>
                                  <w:rFonts w:ascii="&amp;quot" w:eastAsia="Calibri" w:hAnsi="&amp;quot" w:cs="Times New Roman"/>
                                  <w:color w:val="033F48"/>
                                  <w:sz w:val="24"/>
                                  <w:szCs w:val="24"/>
                                  <w:lang w:eastAsia="de-DE"/>
                                </w:rPr>
                                <w:br/>
                                <w:t>Folgende Neuerungen in der Mitgliederverwaltung wurden durchgeführt: </w:t>
                              </w:r>
                            </w:p>
                            <w:p w:rsidR="007306ED" w:rsidRPr="007306ED" w:rsidRDefault="007306ED" w:rsidP="007306ED">
                              <w:pPr>
                                <w:numPr>
                                  <w:ilvl w:val="0"/>
                                  <w:numId w:val="1"/>
                                </w:numPr>
                                <w:spacing w:before="100" w:beforeAutospacing="1" w:after="100" w:afterAutospacing="1" w:line="360" w:lineRule="auto"/>
                                <w:jc w:val="both"/>
                                <w:rPr>
                                  <w:rFonts w:ascii="&amp;quot" w:eastAsia="Times New Roman" w:hAnsi="&amp;quot" w:cs="Times New Roman"/>
                                  <w:color w:val="033F48"/>
                                  <w:sz w:val="24"/>
                                  <w:szCs w:val="24"/>
                                  <w:lang w:eastAsia="de-DE"/>
                                </w:rPr>
                              </w:pPr>
                              <w:r w:rsidRPr="007306ED">
                                <w:rPr>
                                  <w:rFonts w:ascii="&amp;quot" w:eastAsia="Times New Roman" w:hAnsi="&amp;quot" w:cs="Times New Roman"/>
                                  <w:color w:val="033F48"/>
                                  <w:sz w:val="24"/>
                                  <w:szCs w:val="24"/>
                                  <w:lang w:eastAsia="de-DE"/>
                                </w:rPr>
                                <w:t>SEPA Erstellung wurde optimiert</w:t>
                              </w:r>
                            </w:p>
                            <w:p w:rsidR="007306ED" w:rsidRPr="007306ED" w:rsidRDefault="007306ED" w:rsidP="007306ED">
                              <w:pPr>
                                <w:numPr>
                                  <w:ilvl w:val="0"/>
                                  <w:numId w:val="1"/>
                                </w:numPr>
                                <w:spacing w:before="100" w:beforeAutospacing="1" w:after="100" w:afterAutospacing="1" w:line="360" w:lineRule="auto"/>
                                <w:jc w:val="both"/>
                                <w:rPr>
                                  <w:rFonts w:ascii="&amp;quot" w:eastAsia="Times New Roman" w:hAnsi="&amp;quot" w:cs="Times New Roman"/>
                                  <w:color w:val="033F48"/>
                                  <w:sz w:val="24"/>
                                  <w:szCs w:val="24"/>
                                  <w:lang w:eastAsia="de-DE"/>
                                </w:rPr>
                              </w:pPr>
                              <w:r w:rsidRPr="007306ED">
                                <w:rPr>
                                  <w:rFonts w:ascii="&amp;quot" w:eastAsia="Times New Roman" w:hAnsi="&amp;quot" w:cs="Times New Roman"/>
                                  <w:color w:val="033F48"/>
                                  <w:sz w:val="24"/>
                                  <w:szCs w:val="24"/>
                                  <w:lang w:eastAsia="de-DE"/>
                                </w:rPr>
                                <w:t>Handhabung wurde vereinfacht und ist auch für ungeübte Nutzer bedienbar</w:t>
                              </w:r>
                            </w:p>
                            <w:p w:rsidR="007306ED" w:rsidRPr="007306ED" w:rsidRDefault="007306ED" w:rsidP="007306ED">
                              <w:pPr>
                                <w:numPr>
                                  <w:ilvl w:val="0"/>
                                  <w:numId w:val="1"/>
                                </w:numPr>
                                <w:spacing w:before="100" w:beforeAutospacing="1" w:after="100" w:afterAutospacing="1" w:line="360" w:lineRule="auto"/>
                                <w:jc w:val="both"/>
                                <w:rPr>
                                  <w:rFonts w:ascii="&amp;quot" w:eastAsia="Times New Roman" w:hAnsi="&amp;quot" w:cs="Times New Roman"/>
                                  <w:color w:val="033F48"/>
                                  <w:sz w:val="24"/>
                                  <w:szCs w:val="24"/>
                                  <w:lang w:eastAsia="de-DE"/>
                                </w:rPr>
                              </w:pPr>
                              <w:r w:rsidRPr="007306ED">
                                <w:rPr>
                                  <w:rFonts w:ascii="&amp;quot" w:eastAsia="Times New Roman" w:hAnsi="&amp;quot" w:cs="Times New Roman"/>
                                  <w:color w:val="033F48"/>
                                  <w:sz w:val="24"/>
                                  <w:szCs w:val="24"/>
                                  <w:lang w:eastAsia="de-DE"/>
                                </w:rPr>
                                <w:t>Der SEPA-Assistent wurde durch einige Kreisgruppen getestet</w:t>
                              </w:r>
                            </w:p>
                            <w:p w:rsidR="007306ED" w:rsidRPr="007306ED" w:rsidRDefault="007306ED" w:rsidP="007306ED">
                              <w:pPr>
                                <w:numPr>
                                  <w:ilvl w:val="0"/>
                                  <w:numId w:val="1"/>
                                </w:numPr>
                                <w:spacing w:before="100" w:beforeAutospacing="1" w:after="100" w:afterAutospacing="1" w:line="360" w:lineRule="auto"/>
                                <w:jc w:val="both"/>
                                <w:rPr>
                                  <w:rFonts w:ascii="&amp;quot" w:eastAsia="Times New Roman" w:hAnsi="&amp;quot" w:cs="Times New Roman"/>
                                  <w:color w:val="033F48"/>
                                  <w:sz w:val="24"/>
                                  <w:szCs w:val="24"/>
                                  <w:lang w:eastAsia="de-DE"/>
                                </w:rPr>
                              </w:pPr>
                              <w:r w:rsidRPr="007306ED">
                                <w:rPr>
                                  <w:rFonts w:ascii="&amp;quot" w:eastAsia="Times New Roman" w:hAnsi="&amp;quot" w:cs="Times New Roman"/>
                                  <w:color w:val="033F48"/>
                                  <w:sz w:val="24"/>
                                  <w:szCs w:val="24"/>
                                  <w:lang w:eastAsia="de-DE"/>
                                </w:rPr>
                                <w:t>Ein ständig einsehbarer Assistent führt durch das Programm</w:t>
                              </w:r>
                            </w:p>
                            <w:p w:rsidR="007306ED" w:rsidRPr="007306ED" w:rsidRDefault="007306ED" w:rsidP="007306ED">
                              <w:pPr>
                                <w:numPr>
                                  <w:ilvl w:val="0"/>
                                  <w:numId w:val="1"/>
                                </w:numPr>
                                <w:spacing w:before="100" w:beforeAutospacing="1" w:after="100" w:afterAutospacing="1" w:line="360" w:lineRule="auto"/>
                                <w:jc w:val="both"/>
                                <w:rPr>
                                  <w:rFonts w:ascii="&amp;quot" w:eastAsia="Times New Roman" w:hAnsi="&amp;quot" w:cs="Times New Roman"/>
                                  <w:color w:val="033F48"/>
                                  <w:sz w:val="24"/>
                                  <w:szCs w:val="24"/>
                                  <w:lang w:eastAsia="de-DE"/>
                                </w:rPr>
                              </w:pPr>
                              <w:r w:rsidRPr="007306ED">
                                <w:rPr>
                                  <w:rFonts w:ascii="&amp;quot" w:eastAsia="Times New Roman" w:hAnsi="&amp;quot" w:cs="Times New Roman"/>
                                  <w:color w:val="033F48"/>
                                  <w:sz w:val="24"/>
                                  <w:szCs w:val="24"/>
                                  <w:lang w:eastAsia="de-DE"/>
                                </w:rPr>
                                <w:t>Es gibt diesbezüglich ein Video das als Handbuch fungiert</w:t>
                              </w:r>
                            </w:p>
                            <w:p w:rsidR="007306ED" w:rsidRPr="007306ED" w:rsidRDefault="007306ED" w:rsidP="007306ED">
                              <w:pPr>
                                <w:spacing w:after="0" w:line="360" w:lineRule="auto"/>
                                <w:jc w:val="both"/>
                                <w:rPr>
                                  <w:rFonts w:ascii="&amp;quot" w:eastAsia="Times New Roman" w:hAnsi="&amp;quot" w:cs="Times New Roman"/>
                                  <w:color w:val="033F48"/>
                                  <w:sz w:val="24"/>
                                  <w:szCs w:val="24"/>
                                  <w:lang w:eastAsia="de-DE"/>
                                </w:rPr>
                              </w:pPr>
                              <w:r w:rsidRPr="007306ED">
                                <w:rPr>
                                  <w:rFonts w:ascii="&amp;quot" w:eastAsia="Times New Roman" w:hAnsi="&amp;quot" w:cs="Times New Roman"/>
                                  <w:color w:val="033F48"/>
                                  <w:sz w:val="24"/>
                                  <w:szCs w:val="24"/>
                                  <w:lang w:eastAsia="de-DE"/>
                                </w:rPr>
                                <w:lastRenderedPageBreak/>
                                <w:t xml:space="preserve">Wir haben die Erstellung des Beitragseinzuges überarbeitet und  in eine möglichst optimale Handhabung umgesetzt. Es ist nun – auch als Nicht-Profi – möglich einen Einzug durchzuführen und die SEPA Lastschrift zu erstellen. </w:t>
                              </w:r>
                            </w:p>
                            <w:p w:rsidR="007306ED" w:rsidRPr="007306ED" w:rsidRDefault="007306ED" w:rsidP="007306ED">
                              <w:pPr>
                                <w:spacing w:after="0" w:line="360" w:lineRule="auto"/>
                                <w:jc w:val="both"/>
                                <w:rPr>
                                  <w:rFonts w:ascii="&amp;quot" w:eastAsia="Calibri" w:hAnsi="&amp;quot" w:cs="Times New Roman"/>
                                  <w:color w:val="033F48"/>
                                  <w:sz w:val="24"/>
                                  <w:szCs w:val="24"/>
                                  <w:lang w:eastAsia="de-DE"/>
                                </w:rPr>
                              </w:pPr>
                              <w:r w:rsidRPr="007306ED">
                                <w:rPr>
                                  <w:rFonts w:ascii="&amp;quot" w:eastAsia="Calibri" w:hAnsi="&amp;quot" w:cs="Times New Roman"/>
                                  <w:color w:val="033F48"/>
                                  <w:sz w:val="24"/>
                                  <w:szCs w:val="24"/>
                                  <w:lang w:eastAsia="de-DE"/>
                                </w:rPr>
                                <w:t>Um auch diejenigen zu unterstützen, die nicht täglich damit zu tun haben, wurde der Beitragseinzug von mehreren Kreisgruppen getestet und für gut befunden.</w:t>
                              </w:r>
                              <w:r w:rsidRPr="007306ED">
                                <w:rPr>
                                  <w:rFonts w:ascii="&amp;quot" w:eastAsia="Calibri" w:hAnsi="&amp;quot" w:cs="Times New Roman"/>
                                  <w:color w:val="033F48"/>
                                  <w:sz w:val="24"/>
                                  <w:szCs w:val="24"/>
                                  <w:lang w:eastAsia="de-DE"/>
                                </w:rPr>
                                <w:br/>
                                <w:t>Ein sogenannter "Assistent" führt durch alle Bedienpunkte und behandelt auch Sonderfälle oder Änderungen. Dieser ist ständig im Blickfeld und kann Sie deshalb sehr gut während der Erstellung des Beitragseinzuges unterstützen.</w:t>
                              </w:r>
                              <w:r w:rsidRPr="007306ED">
                                <w:rPr>
                                  <w:rFonts w:ascii="&amp;quot" w:eastAsia="Calibri" w:hAnsi="&amp;quot" w:cs="Times New Roman"/>
                                  <w:color w:val="033F48"/>
                                  <w:sz w:val="24"/>
                                  <w:szCs w:val="24"/>
                                  <w:lang w:eastAsia="de-DE"/>
                                </w:rPr>
                                <w:br/>
                              </w:r>
                              <w:r w:rsidRPr="007306ED">
                                <w:rPr>
                                  <w:rFonts w:ascii="&amp;quot" w:eastAsia="Calibri" w:hAnsi="&amp;quot" w:cs="Times New Roman"/>
                                  <w:color w:val="033F48"/>
                                  <w:sz w:val="24"/>
                                  <w:szCs w:val="24"/>
                                  <w:lang w:eastAsia="de-DE"/>
                                </w:rPr>
                                <w:br/>
                                <w:t xml:space="preserve">Außerdem gibt es zur Handhabung auch ein </w:t>
                              </w:r>
                              <w:hyperlink r:id="rId6" w:tooltip="Video SEPA-Assistent" w:history="1">
                                <w:r w:rsidRPr="007306ED">
                                  <w:rPr>
                                    <w:rFonts w:ascii="&amp;quot" w:eastAsia="Calibri" w:hAnsi="&amp;quot" w:cs="Times New Roman"/>
                                    <w:color w:val="0085CA"/>
                                    <w:sz w:val="24"/>
                                    <w:szCs w:val="24"/>
                                    <w:u w:val="single"/>
                                    <w:lang w:eastAsia="de-DE"/>
                                  </w:rPr>
                                  <w:t>Video</w:t>
                                </w:r>
                              </w:hyperlink>
                              <w:r w:rsidRPr="007306ED">
                                <w:rPr>
                                  <w:rFonts w:ascii="&amp;quot" w:eastAsia="Calibri" w:hAnsi="&amp;quot" w:cs="Times New Roman"/>
                                  <w:color w:val="033F48"/>
                                  <w:sz w:val="24"/>
                                  <w:szCs w:val="24"/>
                                  <w:lang w:eastAsia="de-DE"/>
                                </w:rPr>
                                <w:t>, das nochmal durch das ganze Prozedere führt. Mit diesem „Werkzeug“ wird die Nutzung vereinfacht sowie klar und deutlich erklärt.</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5635"/>
                        </w:tblGrid>
                        <w:tr w:rsidR="007306ED" w:rsidRPr="007306ED">
                          <w:trPr>
                            <w:tblCellSpacing w:w="0" w:type="dxa"/>
                            <w:jc w:val="center"/>
                          </w:trPr>
                          <w:tc>
                            <w:tcPr>
                              <w:tcW w:w="0" w:type="auto"/>
                              <w:shd w:val="clear" w:color="auto" w:fill="2BAADF"/>
                              <w:tcMar>
                                <w:top w:w="270" w:type="dxa"/>
                                <w:left w:w="270" w:type="dxa"/>
                                <w:bottom w:w="270" w:type="dxa"/>
                                <w:right w:w="270" w:type="dxa"/>
                              </w:tcMar>
                              <w:vAlign w:val="center"/>
                              <w:hideMark/>
                            </w:tcPr>
                            <w:p w:rsidR="007306ED" w:rsidRPr="007306ED" w:rsidRDefault="007306ED" w:rsidP="007306ED">
                              <w:pPr>
                                <w:spacing w:after="0" w:line="240" w:lineRule="auto"/>
                                <w:jc w:val="center"/>
                                <w:rPr>
                                  <w:rFonts w:ascii="Arial" w:eastAsia="Times New Roman" w:hAnsi="Arial" w:cs="Arial"/>
                                  <w:sz w:val="24"/>
                                  <w:szCs w:val="24"/>
                                  <w:lang w:eastAsia="de-DE"/>
                                </w:rPr>
                              </w:pPr>
                              <w:hyperlink r:id="rId7" w:tooltip="Video SEPA-Assistent Mitgliederverwaltung" w:history="1">
                                <w:r w:rsidRPr="007306ED">
                                  <w:rPr>
                                    <w:rFonts w:ascii="Arial" w:eastAsia="Times New Roman" w:hAnsi="Arial" w:cs="Arial"/>
                                    <w:b/>
                                    <w:bCs/>
                                    <w:color w:val="FFFFFF"/>
                                    <w:sz w:val="24"/>
                                    <w:szCs w:val="24"/>
                                    <w:u w:val="single"/>
                                    <w:lang w:eastAsia="de-DE"/>
                                  </w:rPr>
                                  <w:t>VIDEO SEPA-Assistent Mitgliederverwaltung</w:t>
                                </w:r>
                              </w:hyperlink>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60" w:lineRule="auto"/>
                                <w:rPr>
                                  <w:rFonts w:ascii="Helvetica" w:eastAsia="Times New Roman" w:hAnsi="Helvetica" w:cs="Helvetica"/>
                                  <w:color w:val="033F48"/>
                                  <w:sz w:val="24"/>
                                  <w:szCs w:val="24"/>
                                  <w:lang w:eastAsia="de-DE"/>
                                </w:rPr>
                              </w:pPr>
                              <w:r w:rsidRPr="007306ED">
                                <w:rPr>
                                  <w:rFonts w:ascii="Helvetica" w:eastAsia="Times New Roman" w:hAnsi="Helvetica" w:cs="Helvetica"/>
                                  <w:color w:val="033F48"/>
                                  <w:sz w:val="24"/>
                                  <w:szCs w:val="24"/>
                                  <w:lang w:eastAsia="de-DE"/>
                                </w:rPr>
                                <w:br/>
                                <w:t xml:space="preserve">Bei Fragen zur Mitgliederverwaltung können Sie sich gerne an </w:t>
                              </w:r>
                              <w:hyperlink r:id="rId8" w:history="1">
                                <w:r w:rsidRPr="007306ED">
                                  <w:rPr>
                                    <w:rFonts w:ascii="Helvetica" w:eastAsia="Times New Roman" w:hAnsi="Helvetica" w:cs="Helvetica"/>
                                    <w:color w:val="0085CA"/>
                                    <w:sz w:val="24"/>
                                    <w:szCs w:val="24"/>
                                    <w:u w:val="single"/>
                                    <w:lang w:eastAsia="de-DE"/>
                                  </w:rPr>
                                  <w:t>Iris.Koneczny@jagd-bayern.de</w:t>
                                </w:r>
                              </w:hyperlink>
                              <w:r w:rsidRPr="007306ED">
                                <w:rPr>
                                  <w:rFonts w:ascii="Helvetica" w:eastAsia="Times New Roman" w:hAnsi="Helvetica" w:cs="Helvetica"/>
                                  <w:color w:val="033F48"/>
                                  <w:sz w:val="24"/>
                                  <w:szCs w:val="24"/>
                                  <w:lang w:eastAsia="de-DE"/>
                                </w:rPr>
                                <w:t xml:space="preserve"> wenden oder</w:t>
                              </w:r>
                              <w:r w:rsidRPr="007306ED">
                                <w:rPr>
                                  <w:rFonts w:ascii="Helvetica" w:eastAsia="Times New Roman" w:hAnsi="Helvetica" w:cs="Helvetica"/>
                                  <w:color w:val="033F48"/>
                                  <w:sz w:val="24"/>
                                  <w:szCs w:val="24"/>
                                  <w:lang w:eastAsia="de-DE"/>
                                </w:rPr>
                                <w:br/>
                                <w:t>anrufen unter Tel.: 089/ 99 02 34 - 35</w:t>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color w:val="033F48"/>
                                  <w:sz w:val="24"/>
                                  <w:szCs w:val="24"/>
                                  <w:lang w:eastAsia="de-DE"/>
                                </w:rPr>
                                <w:br/>
                                <w:t>Waidmannsheil und schöne Adventszeit!</w:t>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color w:val="033F48"/>
                                  <w:sz w:val="24"/>
                                  <w:szCs w:val="24"/>
                                  <w:lang w:eastAsia="de-DE"/>
                                </w:rPr>
                                <w:br/>
                                <w:t>Ihr Team aus der BJV Geschäftsstelle</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8772"/>
                  </w:tblGrid>
                  <w:tr w:rsidR="007306ED" w:rsidRPr="007306ED">
                    <w:trPr>
                      <w:tblCellSpacing w:w="0" w:type="dxa"/>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7306ED" w:rsidRPr="007306ED">
                          <w:tc>
                            <w:tcPr>
                              <w:tcW w:w="0" w:type="auto"/>
                              <w:tcBorders>
                                <w:top w:val="single" w:sz="12" w:space="0" w:color="EAEAEA"/>
                                <w:left w:val="nil"/>
                                <w:bottom w:val="nil"/>
                                <w:right w:val="nil"/>
                              </w:tcBorders>
                              <w:vAlign w:val="center"/>
                              <w:hideMark/>
                            </w:tcPr>
                            <w:p w:rsidR="007306ED" w:rsidRPr="007306ED" w:rsidRDefault="007306ED" w:rsidP="007306ED">
                              <w:pPr>
                                <w:spacing w:after="0" w:line="240" w:lineRule="auto"/>
                                <w:rPr>
                                  <w:rFonts w:ascii="Times New Roman" w:eastAsia="Times New Roman" w:hAnsi="Times New Roman" w:cs="Times New Roman"/>
                                  <w:sz w:val="24"/>
                                  <w:szCs w:val="24"/>
                                  <w:lang w:eastAsia="de-DE"/>
                                </w:rPr>
                              </w:pPr>
                              <w:r w:rsidRPr="007306ED">
                                <w:rPr>
                                  <w:rFonts w:ascii="Times New Roman" w:eastAsia="Times New Roman" w:hAnsi="Times New Roman" w:cs="Times New Roman"/>
                                  <w:sz w:val="24"/>
                                  <w:szCs w:val="24"/>
                                  <w:lang w:eastAsia="de-DE"/>
                                </w:rPr>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00" w:lineRule="auto"/>
                                <w:outlineLvl w:val="1"/>
                                <w:rPr>
                                  <w:rFonts w:ascii="Helvetica" w:eastAsia="Times New Roman" w:hAnsi="Helvetica" w:cs="Helvetica"/>
                                  <w:b/>
                                  <w:bCs/>
                                  <w:color w:val="333F48"/>
                                  <w:sz w:val="30"/>
                                  <w:szCs w:val="30"/>
                                  <w:lang w:eastAsia="de-DE"/>
                                </w:rPr>
                              </w:pPr>
                              <w:r w:rsidRPr="007306ED">
                                <w:rPr>
                                  <w:rFonts w:ascii="Helvetica" w:eastAsia="Times New Roman" w:hAnsi="Helvetica" w:cs="Helvetica"/>
                                  <w:b/>
                                  <w:bCs/>
                                  <w:color w:val="0085CA"/>
                                  <w:sz w:val="30"/>
                                  <w:szCs w:val="30"/>
                                  <w:u w:val="single"/>
                                  <w:lang w:eastAsia="de-DE"/>
                                </w:rPr>
                                <w:t>Vorstellung Schulkalender „WALD, WILD und WASSER“ 2024 im Bayerischen Landtag</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7306ED" w:rsidRPr="007306ED">
                          <w:tc>
                            <w:tcPr>
                              <w:tcW w:w="0" w:type="auto"/>
                              <w:tcMar>
                                <w:top w:w="0" w:type="dxa"/>
                                <w:left w:w="135" w:type="dxa"/>
                                <w:bottom w:w="0" w:type="dxa"/>
                                <w:right w:w="135" w:type="dxa"/>
                              </w:tcMa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sz w:val="24"/>
                                  <w:szCs w:val="24"/>
                                  <w:lang w:eastAsia="de-DE"/>
                                </w:rPr>
                                <w:lastRenderedPageBreak/>
                                <w:drawing>
                                  <wp:inline distT="0" distB="0" distL="0" distR="0" wp14:anchorId="209FEBF9" wp14:editId="00A04185">
                                    <wp:extent cx="5371465" cy="3018155"/>
                                    <wp:effectExtent l="0" t="0" r="635" b="0"/>
                                    <wp:docPr id="13" name="Bild 13" descr="https://mcusercontent.com/2798db9b7f302f161ea384849/images/8773f967-b331-2685-fc46-297b19562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cusercontent.com/2798db9b7f302f161ea384849/images/8773f967-b331-2685-fc46-297b195624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1465" cy="3018155"/>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60" w:lineRule="auto"/>
                                <w:rPr>
                                  <w:rFonts w:ascii="Helvetica" w:eastAsia="Times New Roman" w:hAnsi="Helvetica" w:cs="Helvetica"/>
                                  <w:color w:val="033F48"/>
                                  <w:sz w:val="24"/>
                                  <w:szCs w:val="24"/>
                                  <w:lang w:eastAsia="de-DE"/>
                                </w:rPr>
                              </w:pPr>
                              <w:r w:rsidRPr="007306ED">
                                <w:rPr>
                                  <w:rFonts w:ascii="Helvetica" w:eastAsia="Times New Roman" w:hAnsi="Helvetica" w:cs="Helvetica"/>
                                  <w:color w:val="033F48"/>
                                  <w:sz w:val="24"/>
                                  <w:szCs w:val="24"/>
                                  <w:lang w:eastAsia="de-DE"/>
                                </w:rPr>
                                <w:t xml:space="preserve">Bayerns Wirtschaftsminister Hubert </w:t>
                              </w:r>
                              <w:proofErr w:type="spellStart"/>
                              <w:r w:rsidRPr="007306ED">
                                <w:rPr>
                                  <w:rFonts w:ascii="Helvetica" w:eastAsia="Times New Roman" w:hAnsi="Helvetica" w:cs="Helvetica"/>
                                  <w:color w:val="033F48"/>
                                  <w:sz w:val="24"/>
                                  <w:szCs w:val="24"/>
                                  <w:lang w:eastAsia="de-DE"/>
                                </w:rPr>
                                <w:t>Aiwanger</w:t>
                              </w:r>
                              <w:proofErr w:type="spellEnd"/>
                              <w:r w:rsidRPr="007306ED">
                                <w:rPr>
                                  <w:rFonts w:ascii="Helvetica" w:eastAsia="Times New Roman" w:hAnsi="Helvetica" w:cs="Helvetica"/>
                                  <w:color w:val="033F48"/>
                                  <w:sz w:val="24"/>
                                  <w:szCs w:val="24"/>
                                  <w:lang w:eastAsia="de-DE"/>
                                </w:rPr>
                                <w:t xml:space="preserve"> und Kultusministerin Anna Stolz präsentieren fröhlich gemeinsam mit BJV-Präsident Ernst Weidenbusch und dem Präsidenten des LFVs, Axel Bartelt den Schulkalender 2024</w:t>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color w:val="033F48"/>
                                  <w:sz w:val="24"/>
                                  <w:szCs w:val="24"/>
                                  <w:lang w:eastAsia="de-DE"/>
                                </w:rPr>
                                <w:br/>
                                <w:t xml:space="preserve">Der Bayerische Jagdverband und der Bayerische Landesfischereiverband setzen im Schulkalender „WALD, WILD und WASSER“ 2024 den Fokus auf „heimliche Stars“, also Wildtiere, die schwer zu entdecken sind. Wirtschaftsminister Hubert </w:t>
                              </w:r>
                              <w:proofErr w:type="spellStart"/>
                              <w:r w:rsidRPr="007306ED">
                                <w:rPr>
                                  <w:rFonts w:ascii="Helvetica" w:eastAsia="Times New Roman" w:hAnsi="Helvetica" w:cs="Helvetica"/>
                                  <w:color w:val="033F48"/>
                                  <w:sz w:val="24"/>
                                  <w:szCs w:val="24"/>
                                  <w:lang w:eastAsia="de-DE"/>
                                </w:rPr>
                                <w:t>Aiwanger</w:t>
                              </w:r>
                              <w:proofErr w:type="spellEnd"/>
                              <w:r w:rsidRPr="007306ED">
                                <w:rPr>
                                  <w:rFonts w:ascii="Helvetica" w:eastAsia="Times New Roman" w:hAnsi="Helvetica" w:cs="Helvetica"/>
                                  <w:color w:val="033F48"/>
                                  <w:sz w:val="24"/>
                                  <w:szCs w:val="24"/>
                                  <w:lang w:eastAsia="de-DE"/>
                                </w:rPr>
                                <w:t xml:space="preserve"> betonte die Bedeutung dieses Projekts, da der Kalender die Umweltbildung in den Klassenzimmern ermöglicht und Nähe zwischen Kindern und Natur schafft. Die Initiative ermutigt dazu, die Lebensräume dieser Tiere zu schützen, da die Natur nicht nur für uns Menschen wichtig ist, sondern auch das Zuhause unserer einheimischen Wildtiere und Pflanzen darstellt. Es ist entscheidend zu lernen, wie man die Natur achtsam genießen kann, während wir gleichzeitig die heimischen Wildtiere schützen.</w:t>
                              </w:r>
                              <w:r w:rsidRPr="007306ED">
                                <w:rPr>
                                  <w:rFonts w:ascii="Helvetica" w:eastAsia="Times New Roman" w:hAnsi="Helvetica" w:cs="Helvetica"/>
                                  <w:color w:val="033F48"/>
                                  <w:sz w:val="24"/>
                                  <w:szCs w:val="24"/>
                                  <w:lang w:eastAsia="de-DE"/>
                                </w:rPr>
                                <w:br/>
                                <w:t> </w:t>
                              </w:r>
                              <w:r w:rsidRPr="007306ED">
                                <w:rPr>
                                  <w:rFonts w:ascii="Helvetica" w:eastAsia="Times New Roman" w:hAnsi="Helvetica" w:cs="Helvetica"/>
                                  <w:color w:val="033F48"/>
                                  <w:sz w:val="24"/>
                                  <w:szCs w:val="24"/>
                                  <w:lang w:eastAsia="de-DE"/>
                                </w:rPr>
                                <w:br/>
                                <w:t>Der Schulkalender für 2024 ist im Onlineshop der BJV GmbH erhältlich.</w:t>
                              </w:r>
                              <w:r w:rsidRPr="007306ED">
                                <w:rPr>
                                  <w:rFonts w:ascii="Helvetica" w:eastAsia="Times New Roman" w:hAnsi="Helvetica" w:cs="Helvetica"/>
                                  <w:color w:val="033F48"/>
                                  <w:sz w:val="24"/>
                                  <w:szCs w:val="24"/>
                                  <w:lang w:eastAsia="de-DE"/>
                                </w:rPr>
                                <w:br/>
                              </w:r>
                              <w:hyperlink r:id="rId10" w:tooltip="www.bjv-service.de" w:history="1">
                                <w:r w:rsidRPr="007306ED">
                                  <w:rPr>
                                    <w:rFonts w:ascii="Helvetica" w:eastAsia="Times New Roman" w:hAnsi="Helvetica" w:cs="Helvetica"/>
                                    <w:color w:val="0085CA"/>
                                    <w:sz w:val="24"/>
                                    <w:szCs w:val="24"/>
                                    <w:u w:val="single"/>
                                    <w:lang w:eastAsia="de-DE"/>
                                  </w:rPr>
                                  <w:t>BJV Service GmbH (bjv-service.de)</w:t>
                                </w:r>
                              </w:hyperlink>
                              <w:r w:rsidRPr="007306ED">
                                <w:rPr>
                                  <w:rFonts w:ascii="Helvetica" w:eastAsia="Times New Roman" w:hAnsi="Helvetica" w:cs="Helvetica"/>
                                  <w:color w:val="033F48"/>
                                  <w:sz w:val="24"/>
                                  <w:szCs w:val="24"/>
                                  <w:lang w:eastAsia="de-DE"/>
                                </w:rPr>
                                <w:br/>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8772"/>
                  </w:tblGrid>
                  <w:tr w:rsidR="007306ED" w:rsidRPr="007306ED">
                    <w:trPr>
                      <w:tblCellSpacing w:w="0" w:type="dxa"/>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7306ED" w:rsidRPr="007306ED">
                          <w:tc>
                            <w:tcPr>
                              <w:tcW w:w="0" w:type="auto"/>
                              <w:tcBorders>
                                <w:top w:val="single" w:sz="12" w:space="0" w:color="EAEAEA"/>
                                <w:left w:val="nil"/>
                                <w:bottom w:val="nil"/>
                                <w:right w:val="nil"/>
                              </w:tcBorders>
                              <w:vAlign w:val="center"/>
                              <w:hideMark/>
                            </w:tcPr>
                            <w:p w:rsidR="007306ED" w:rsidRPr="007306ED" w:rsidRDefault="007306ED" w:rsidP="007306ED">
                              <w:pPr>
                                <w:spacing w:after="0" w:line="240" w:lineRule="auto"/>
                                <w:rPr>
                                  <w:rFonts w:ascii="Times New Roman" w:eastAsia="Times New Roman" w:hAnsi="Times New Roman" w:cs="Times New Roman"/>
                                  <w:sz w:val="24"/>
                                  <w:szCs w:val="24"/>
                                  <w:lang w:eastAsia="de-DE"/>
                                </w:rPr>
                              </w:pPr>
                              <w:r w:rsidRPr="007306ED">
                                <w:rPr>
                                  <w:rFonts w:ascii="Times New Roman" w:eastAsia="Times New Roman" w:hAnsi="Times New Roman" w:cs="Times New Roman"/>
                                  <w:sz w:val="24"/>
                                  <w:szCs w:val="24"/>
                                  <w:lang w:eastAsia="de-DE"/>
                                </w:rPr>
                                <w:lastRenderedPageBreak/>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7306ED" w:rsidRPr="007306ED">
                          <w:tc>
                            <w:tcPr>
                              <w:tcW w:w="0" w:type="auto"/>
                              <w:tcMar>
                                <w:top w:w="0" w:type="dxa"/>
                                <w:left w:w="135" w:type="dxa"/>
                                <w:bottom w:w="0" w:type="dxa"/>
                                <w:right w:w="135" w:type="dxa"/>
                              </w:tcMa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sz w:val="24"/>
                                  <w:szCs w:val="24"/>
                                  <w:lang w:eastAsia="de-DE"/>
                                </w:rPr>
                                <w:drawing>
                                  <wp:inline distT="0" distB="0" distL="0" distR="0" wp14:anchorId="322C7870" wp14:editId="7015256D">
                                    <wp:extent cx="5371465" cy="741680"/>
                                    <wp:effectExtent l="0" t="0" r="635" b="1270"/>
                                    <wp:docPr id="14" name="Bild 14" descr="https://mcusercontent.com/2798db9b7f302f161ea384849/images/e0524fd7-67e7-12a8-0c51-cdc830efea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cusercontent.com/2798db9b7f302f161ea384849/images/e0524fd7-67e7-12a8-0c51-cdc830efea9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465" cy="741680"/>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00" w:lineRule="auto"/>
                                <w:outlineLvl w:val="2"/>
                                <w:rPr>
                                  <w:rFonts w:ascii="Helvetica" w:eastAsia="Times New Roman" w:hAnsi="Helvetica" w:cs="Helvetica"/>
                                  <w:b/>
                                  <w:bCs/>
                                  <w:color w:val="0085CA"/>
                                  <w:sz w:val="30"/>
                                  <w:szCs w:val="30"/>
                                  <w:lang w:eastAsia="de-DE"/>
                                </w:rPr>
                              </w:pPr>
                              <w:r w:rsidRPr="007306ED">
                                <w:rPr>
                                  <w:rFonts w:ascii="Helvetica" w:eastAsia="Times New Roman" w:hAnsi="Helvetica" w:cs="Helvetica"/>
                                  <w:b/>
                                  <w:bCs/>
                                  <w:color w:val="0085CA"/>
                                  <w:sz w:val="30"/>
                                  <w:szCs w:val="30"/>
                                  <w:u w:val="single"/>
                                  <w:lang w:eastAsia="de-DE"/>
                                </w:rPr>
                                <w:t>Die "JAGD in Bayern"-App jetzt herunterladen und immer aktuell informiert sein!</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60" w:lineRule="auto"/>
                                <w:rPr>
                                  <w:rFonts w:ascii="Helvetica" w:eastAsia="Times New Roman" w:hAnsi="Helvetica" w:cs="Helvetica"/>
                                  <w:color w:val="033F48"/>
                                  <w:sz w:val="24"/>
                                  <w:szCs w:val="24"/>
                                  <w:lang w:eastAsia="de-DE"/>
                                </w:rPr>
                              </w:pPr>
                              <w:r w:rsidRPr="007306ED">
                                <w:rPr>
                                  <w:rFonts w:ascii="Helvetica" w:eastAsia="Times New Roman" w:hAnsi="Helvetica" w:cs="Helvetica"/>
                                  <w:color w:val="033F48"/>
                                  <w:sz w:val="24"/>
                                  <w:szCs w:val="24"/>
                                  <w:lang w:eastAsia="de-DE"/>
                                </w:rPr>
                                <w:t>Wir freuen uns, Ihnen mitteilen zu können, dass die "</w:t>
                              </w:r>
                              <w:r w:rsidRPr="007306ED">
                                <w:rPr>
                                  <w:rFonts w:ascii="Helvetica" w:eastAsia="Times New Roman" w:hAnsi="Helvetica" w:cs="Helvetica"/>
                                  <w:b/>
                                  <w:bCs/>
                                  <w:color w:val="0085CA"/>
                                  <w:sz w:val="24"/>
                                  <w:szCs w:val="24"/>
                                  <w:lang w:eastAsia="de-DE"/>
                                </w:rPr>
                                <w:t>BJV JAGD in Bayern"-</w:t>
                              </w:r>
                              <w:r w:rsidRPr="007306ED">
                                <w:rPr>
                                  <w:rFonts w:ascii="Helvetica" w:eastAsia="Times New Roman" w:hAnsi="Helvetica" w:cs="Helvetica"/>
                                  <w:color w:val="033F48"/>
                                  <w:sz w:val="24"/>
                                  <w:szCs w:val="24"/>
                                  <w:lang w:eastAsia="de-DE"/>
                                </w:rPr>
                                <w:t>App ab sofort im Google Play Store und im Apple App Store erhältlich ist. Als Mitglied des Bayerischen Jagdverbandes haben Sie nun die Möglichkeit, nicht nur die</w:t>
                              </w:r>
                              <w:r w:rsidRPr="007306ED">
                                <w:rPr>
                                  <w:rFonts w:ascii="Helvetica" w:eastAsia="Times New Roman" w:hAnsi="Helvetica" w:cs="Helvetica"/>
                                  <w:color w:val="033F48"/>
                                  <w:sz w:val="24"/>
                                  <w:szCs w:val="24"/>
                                  <w:u w:val="single"/>
                                  <w:lang w:eastAsia="de-DE"/>
                                </w:rPr>
                                <w:t xml:space="preserve"> aktuelle Ausgabe</w:t>
                              </w:r>
                              <w:r w:rsidRPr="007306ED">
                                <w:rPr>
                                  <w:rFonts w:ascii="Helvetica" w:eastAsia="Times New Roman" w:hAnsi="Helvetica" w:cs="Helvetica"/>
                                  <w:color w:val="033F48"/>
                                  <w:sz w:val="24"/>
                                  <w:szCs w:val="24"/>
                                  <w:lang w:eastAsia="de-DE"/>
                                </w:rPr>
                                <w:t xml:space="preserve"> der "JAGD in Bayern" zu lesen, sondern auch in das </w:t>
                              </w:r>
                              <w:r w:rsidRPr="007306ED">
                                <w:rPr>
                                  <w:rFonts w:ascii="Helvetica" w:eastAsia="Times New Roman" w:hAnsi="Helvetica" w:cs="Helvetica"/>
                                  <w:color w:val="033F48"/>
                                  <w:sz w:val="24"/>
                                  <w:szCs w:val="24"/>
                                  <w:u w:val="single"/>
                                  <w:lang w:eastAsia="de-DE"/>
                                </w:rPr>
                                <w:t xml:space="preserve">digitale Archiv </w:t>
                              </w:r>
                              <w:r w:rsidRPr="007306ED">
                                <w:rPr>
                                  <w:rFonts w:ascii="Helvetica" w:eastAsia="Times New Roman" w:hAnsi="Helvetica" w:cs="Helvetica"/>
                                  <w:color w:val="033F48"/>
                                  <w:sz w:val="24"/>
                                  <w:szCs w:val="24"/>
                                  <w:lang w:eastAsia="de-DE"/>
                                </w:rPr>
                                <w:t xml:space="preserve">der vergangenen Jahre einzutauchen. Mit der leistungsstarken Suchfunktion finden Sie schnell und unkompliziert Artikel zu spezifischen Themen. Darüber hinaus hält Sie die App stets auf dem Laufenden, indem sie Sie unverzüglich über </w:t>
                              </w:r>
                              <w:r w:rsidRPr="007306ED">
                                <w:rPr>
                                  <w:rFonts w:ascii="Helvetica" w:eastAsia="Times New Roman" w:hAnsi="Helvetica" w:cs="Helvetica"/>
                                  <w:b/>
                                  <w:bCs/>
                                  <w:color w:val="0085CA"/>
                                  <w:sz w:val="24"/>
                                  <w:szCs w:val="24"/>
                                  <w:lang w:eastAsia="de-DE"/>
                                </w:rPr>
                                <w:t>wichtige Neuigkeiten und aktuelle Ereignisse per Push-Nachricht</w:t>
                              </w:r>
                              <w:r w:rsidRPr="007306ED">
                                <w:rPr>
                                  <w:rFonts w:ascii="Helvetica" w:eastAsia="Times New Roman" w:hAnsi="Helvetica" w:cs="Helvetica"/>
                                  <w:color w:val="033F48"/>
                                  <w:sz w:val="24"/>
                                  <w:szCs w:val="24"/>
                                  <w:lang w:eastAsia="de-DE"/>
                                </w:rPr>
                                <w:t xml:space="preserve"> informiert. </w:t>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noProof/>
                                  <w:color w:val="033F48"/>
                                  <w:sz w:val="24"/>
                                  <w:szCs w:val="24"/>
                                  <w:lang w:eastAsia="de-DE"/>
                                </w:rPr>
                                <w:drawing>
                                  <wp:inline distT="0" distB="0" distL="0" distR="0" wp14:anchorId="6F153761" wp14:editId="4D14EFAF">
                                    <wp:extent cx="1905635" cy="1477010"/>
                                    <wp:effectExtent l="0" t="0" r="0" b="8890"/>
                                    <wp:docPr id="15" name="Bild 15" descr="https://mcusercontent.com/2798db9b7f302f161ea384849/images/2eee631f-762b-05a4-790c-6c34b7d0f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cusercontent.com/2798db9b7f302f161ea384849/images/2eee631f-762b-05a4-790c-6c34b7d0f1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635" cy="1477010"/>
                                            </a:xfrm>
                                            <a:prstGeom prst="rect">
                                              <a:avLst/>
                                            </a:prstGeom>
                                            <a:noFill/>
                                            <a:ln>
                                              <a:noFill/>
                                            </a:ln>
                                          </pic:spPr>
                                        </pic:pic>
                                      </a:graphicData>
                                    </a:graphic>
                                  </wp:inline>
                                </w:drawing>
                              </w:r>
                              <w:r w:rsidRPr="007306ED">
                                <w:rPr>
                                  <w:rFonts w:ascii="Helvetica" w:eastAsia="Times New Roman" w:hAnsi="Helvetica" w:cs="Helvetica"/>
                                  <w:color w:val="033F48"/>
                                  <w:sz w:val="24"/>
                                  <w:szCs w:val="24"/>
                                  <w:lang w:eastAsia="de-DE"/>
                                </w:rPr>
                                <w:br/>
                                <w:t xml:space="preserve">Nachdem Sie die App </w:t>
                              </w:r>
                              <w:r w:rsidRPr="007306ED">
                                <w:rPr>
                                  <w:rFonts w:ascii="Helvetica" w:eastAsia="Times New Roman" w:hAnsi="Helvetica" w:cs="Helvetica"/>
                                  <w:b/>
                                  <w:bCs/>
                                  <w:color w:val="033F48"/>
                                  <w:sz w:val="24"/>
                                  <w:szCs w:val="24"/>
                                  <w:u w:val="single"/>
                                  <w:lang w:eastAsia="de-DE"/>
                                </w:rPr>
                                <w:t>heruntergeladen haben, werden Sie gefragt, ob die App Ihnen Mitteilungen senden darf. Wählen Sie bitte hier "Erlauben" aus.</w:t>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color w:val="033F48"/>
                                  <w:sz w:val="24"/>
                                  <w:szCs w:val="24"/>
                                  <w:lang w:eastAsia="de-DE"/>
                                </w:rPr>
                                <w:br/>
                              </w:r>
                              <w:r w:rsidRPr="007306ED">
                                <w:rPr>
                                  <w:rFonts w:ascii="Helvetica" w:eastAsia="Times New Roman" w:hAnsi="Helvetica" w:cs="Helvetica"/>
                                  <w:color w:val="033F48"/>
                                  <w:sz w:val="24"/>
                                  <w:szCs w:val="24"/>
                                  <w:lang w:eastAsia="de-DE"/>
                                </w:rPr>
                                <w:br/>
                                <w:t xml:space="preserve">Durch Klick auf den Button können Sie die App ganz bequem auf Ihr mobiles Endgerät </w:t>
                              </w:r>
                              <w:proofErr w:type="spellStart"/>
                              <w:r w:rsidRPr="007306ED">
                                <w:rPr>
                                  <w:rFonts w:ascii="Helvetica" w:eastAsia="Times New Roman" w:hAnsi="Helvetica" w:cs="Helvetica"/>
                                  <w:color w:val="033F48"/>
                                  <w:sz w:val="24"/>
                                  <w:szCs w:val="24"/>
                                  <w:lang w:eastAsia="de-DE"/>
                                </w:rPr>
                                <w:t>herunterladen.Sie</w:t>
                              </w:r>
                              <w:proofErr w:type="spellEnd"/>
                              <w:r w:rsidRPr="007306ED">
                                <w:rPr>
                                  <w:rFonts w:ascii="Helvetica" w:eastAsia="Times New Roman" w:hAnsi="Helvetica" w:cs="Helvetica"/>
                                  <w:color w:val="033F48"/>
                                  <w:sz w:val="24"/>
                                  <w:szCs w:val="24"/>
                                  <w:lang w:eastAsia="de-DE"/>
                                </w:rPr>
                                <w:t xml:space="preserve"> können die App auch im Browser verwenden. </w:t>
                              </w:r>
                              <w:r w:rsidRPr="007306ED">
                                <w:rPr>
                                  <w:rFonts w:ascii="Helvetica" w:eastAsia="Times New Roman" w:hAnsi="Helvetica" w:cs="Helvetica"/>
                                  <w:color w:val="033F48"/>
                                  <w:sz w:val="24"/>
                                  <w:szCs w:val="24"/>
                                  <w:lang w:eastAsia="de-DE"/>
                                </w:rPr>
                                <w:lastRenderedPageBreak/>
                                <w:t xml:space="preserve">Bei Fragen dazu kontaktieren Sie uns bitte unter </w:t>
                              </w:r>
                              <w:hyperlink r:id="rId13" w:history="1">
                                <w:r w:rsidRPr="007306ED">
                                  <w:rPr>
                                    <w:rFonts w:ascii="Helvetica" w:eastAsia="Times New Roman" w:hAnsi="Helvetica" w:cs="Helvetica"/>
                                    <w:color w:val="0085CA"/>
                                    <w:sz w:val="24"/>
                                    <w:szCs w:val="24"/>
                                    <w:u w:val="single"/>
                                    <w:lang w:eastAsia="de-DE"/>
                                  </w:rPr>
                                  <w:t>jib@jagd-bayern.de</w:t>
                                </w:r>
                              </w:hyperlink>
                              <w:r w:rsidRPr="007306ED">
                                <w:rPr>
                                  <w:rFonts w:ascii="Helvetica" w:eastAsia="Times New Roman" w:hAnsi="Helvetica" w:cs="Helvetica"/>
                                  <w:color w:val="033F48"/>
                                  <w:sz w:val="24"/>
                                  <w:szCs w:val="24"/>
                                  <w:lang w:eastAsia="de-DE"/>
                                </w:rPr>
                                <w:br/>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270" w:type="dxa"/>
                          <w:right w:w="270" w:type="dxa"/>
                        </w:tcMar>
                        <w:hideMark/>
                      </w:tcPr>
                      <w:tbl>
                        <w:tblPr>
                          <w:tblW w:w="0" w:type="auto"/>
                          <w:jc w:val="center"/>
                          <w:tblCellSpacing w:w="0" w:type="dxa"/>
                          <w:shd w:val="clear" w:color="auto" w:fill="0085CA"/>
                          <w:tblCellMar>
                            <w:left w:w="0" w:type="dxa"/>
                            <w:right w:w="0" w:type="dxa"/>
                          </w:tblCellMar>
                          <w:tblLook w:val="04A0" w:firstRow="1" w:lastRow="0" w:firstColumn="1" w:lastColumn="0" w:noHBand="0" w:noVBand="1"/>
                        </w:tblPr>
                        <w:tblGrid>
                          <w:gridCol w:w="2580"/>
                        </w:tblGrid>
                        <w:tr w:rsidR="007306ED" w:rsidRPr="007306ED">
                          <w:trPr>
                            <w:tblCellSpacing w:w="0" w:type="dxa"/>
                            <w:jc w:val="center"/>
                          </w:trPr>
                          <w:tc>
                            <w:tcPr>
                              <w:tcW w:w="0" w:type="auto"/>
                              <w:shd w:val="clear" w:color="auto" w:fill="0085CA"/>
                              <w:tcMar>
                                <w:top w:w="270" w:type="dxa"/>
                                <w:left w:w="270" w:type="dxa"/>
                                <w:bottom w:w="270" w:type="dxa"/>
                                <w:right w:w="270" w:type="dxa"/>
                              </w:tcMar>
                              <w:vAlign w:val="center"/>
                              <w:hideMark/>
                            </w:tcPr>
                            <w:p w:rsidR="007306ED" w:rsidRPr="007306ED" w:rsidRDefault="007306ED" w:rsidP="007306ED">
                              <w:pPr>
                                <w:spacing w:after="0" w:line="240" w:lineRule="auto"/>
                                <w:jc w:val="center"/>
                                <w:rPr>
                                  <w:rFonts w:ascii="Arial" w:eastAsia="Times New Roman" w:hAnsi="Arial" w:cs="Arial"/>
                                  <w:sz w:val="24"/>
                                  <w:szCs w:val="24"/>
                                  <w:lang w:eastAsia="de-DE"/>
                                </w:rPr>
                              </w:pPr>
                              <w:hyperlink r:id="rId14" w:tooltip="Zur App für Apple" w:history="1">
                                <w:r w:rsidRPr="007306ED">
                                  <w:rPr>
                                    <w:rFonts w:ascii="Arial" w:eastAsia="Times New Roman" w:hAnsi="Arial" w:cs="Arial"/>
                                    <w:b/>
                                    <w:bCs/>
                                    <w:color w:val="FFFFFF"/>
                                    <w:sz w:val="24"/>
                                    <w:szCs w:val="24"/>
                                    <w:u w:val="single"/>
                                    <w:lang w:eastAsia="de-DE"/>
                                  </w:rPr>
                                  <w:t>Zur App für Apple</w:t>
                                </w:r>
                              </w:hyperlink>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270" w:type="dxa"/>
                          <w:right w:w="270" w:type="dxa"/>
                        </w:tcMar>
                        <w:hideMark/>
                      </w:tcPr>
                      <w:tbl>
                        <w:tblPr>
                          <w:tblW w:w="0" w:type="auto"/>
                          <w:jc w:val="center"/>
                          <w:tblCellSpacing w:w="0" w:type="dxa"/>
                          <w:shd w:val="clear" w:color="auto" w:fill="0085CA"/>
                          <w:tblCellMar>
                            <w:left w:w="0" w:type="dxa"/>
                            <w:right w:w="0" w:type="dxa"/>
                          </w:tblCellMar>
                          <w:tblLook w:val="04A0" w:firstRow="1" w:lastRow="0" w:firstColumn="1" w:lastColumn="0" w:noHBand="0" w:noVBand="1"/>
                        </w:tblPr>
                        <w:tblGrid>
                          <w:gridCol w:w="2833"/>
                        </w:tblGrid>
                        <w:tr w:rsidR="007306ED" w:rsidRPr="007306ED">
                          <w:trPr>
                            <w:tblCellSpacing w:w="0" w:type="dxa"/>
                            <w:jc w:val="center"/>
                          </w:trPr>
                          <w:tc>
                            <w:tcPr>
                              <w:tcW w:w="0" w:type="auto"/>
                              <w:shd w:val="clear" w:color="auto" w:fill="0085CA"/>
                              <w:tcMar>
                                <w:top w:w="270" w:type="dxa"/>
                                <w:left w:w="270" w:type="dxa"/>
                                <w:bottom w:w="270" w:type="dxa"/>
                                <w:right w:w="270" w:type="dxa"/>
                              </w:tcMar>
                              <w:vAlign w:val="center"/>
                              <w:hideMark/>
                            </w:tcPr>
                            <w:p w:rsidR="007306ED" w:rsidRPr="007306ED" w:rsidRDefault="007306ED" w:rsidP="007306ED">
                              <w:pPr>
                                <w:spacing w:after="0" w:line="240" w:lineRule="auto"/>
                                <w:jc w:val="center"/>
                                <w:rPr>
                                  <w:rFonts w:ascii="Arial" w:eastAsia="Times New Roman" w:hAnsi="Arial" w:cs="Arial"/>
                                  <w:sz w:val="24"/>
                                  <w:szCs w:val="24"/>
                                  <w:lang w:eastAsia="de-DE"/>
                                </w:rPr>
                              </w:pPr>
                              <w:hyperlink r:id="rId15" w:tooltip="Zur App für Android" w:history="1">
                                <w:r w:rsidRPr="007306ED">
                                  <w:rPr>
                                    <w:rFonts w:ascii="Arial" w:eastAsia="Times New Roman" w:hAnsi="Arial" w:cs="Arial"/>
                                    <w:b/>
                                    <w:bCs/>
                                    <w:color w:val="FFFFFF"/>
                                    <w:sz w:val="24"/>
                                    <w:szCs w:val="24"/>
                                    <w:u w:val="single"/>
                                    <w:lang w:eastAsia="de-DE"/>
                                  </w:rPr>
                                  <w:t>Zur App für Android</w:t>
                                </w:r>
                              </w:hyperlink>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7306ED" w:rsidRPr="007306ED">
                          <w:tc>
                            <w:tcPr>
                              <w:tcW w:w="0" w:type="auto"/>
                              <w:tcMar>
                                <w:top w:w="0" w:type="dxa"/>
                                <w:left w:w="135" w:type="dxa"/>
                                <w:bottom w:w="0" w:type="dxa"/>
                                <w:right w:w="135" w:type="dxa"/>
                              </w:tcMa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sz w:val="24"/>
                                  <w:szCs w:val="24"/>
                                  <w:lang w:eastAsia="de-DE"/>
                                </w:rPr>
                                <w:drawing>
                                  <wp:inline distT="0" distB="0" distL="0" distR="0" wp14:anchorId="1BFA6426" wp14:editId="303D526E">
                                    <wp:extent cx="5371465" cy="4361180"/>
                                    <wp:effectExtent l="0" t="0" r="635" b="1270"/>
                                    <wp:docPr id="16" name="Bild 16" descr="https://mcusercontent.com/2798db9b7f302f161ea384849/images/75747033-7bcd-9e99-80f4-aee61fe58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cusercontent.com/2798db9b7f302f161ea384849/images/75747033-7bcd-9e99-80f4-aee61fe5830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1465" cy="4361180"/>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8772"/>
                  </w:tblGrid>
                  <w:tr w:rsidR="007306ED" w:rsidRPr="007306ED">
                    <w:trPr>
                      <w:tblCellSpacing w:w="0" w:type="dxa"/>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7306ED" w:rsidRPr="007306ED">
                          <w:tc>
                            <w:tcPr>
                              <w:tcW w:w="0" w:type="auto"/>
                              <w:tcBorders>
                                <w:top w:val="single" w:sz="12" w:space="0" w:color="EAEAEA"/>
                                <w:left w:val="nil"/>
                                <w:bottom w:val="nil"/>
                                <w:right w:val="nil"/>
                              </w:tcBorders>
                              <w:vAlign w:val="center"/>
                              <w:hideMark/>
                            </w:tcPr>
                            <w:p w:rsidR="007306ED" w:rsidRPr="007306ED" w:rsidRDefault="007306ED" w:rsidP="007306ED">
                              <w:pPr>
                                <w:spacing w:after="0" w:line="240" w:lineRule="auto"/>
                                <w:rPr>
                                  <w:rFonts w:ascii="Times New Roman" w:eastAsia="Times New Roman" w:hAnsi="Times New Roman" w:cs="Times New Roman"/>
                                  <w:sz w:val="24"/>
                                  <w:szCs w:val="24"/>
                                  <w:lang w:eastAsia="de-DE"/>
                                </w:rPr>
                              </w:pPr>
                              <w:r w:rsidRPr="007306ED">
                                <w:rPr>
                                  <w:rFonts w:ascii="Times New Roman" w:eastAsia="Times New Roman" w:hAnsi="Times New Roman" w:cs="Times New Roman"/>
                                  <w:sz w:val="24"/>
                                  <w:szCs w:val="24"/>
                                  <w:lang w:eastAsia="de-DE"/>
                                </w:rPr>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270" w:type="dxa"/>
                                <w:bottom w:w="135" w:type="dxa"/>
                                <w:right w:w="270" w:type="dxa"/>
                              </w:tcMar>
                              <w:vAlign w:val="center"/>
                              <w:hideMark/>
                            </w:tcPr>
                            <w:tbl>
                              <w:tblPr>
                                <w:tblW w:w="5000" w:type="pct"/>
                                <w:shd w:val="clear" w:color="auto" w:fill="509E2F"/>
                                <w:tblLook w:val="04A0" w:firstRow="1" w:lastRow="0" w:firstColumn="1" w:lastColumn="0" w:noHBand="0" w:noVBand="1"/>
                              </w:tblPr>
                              <w:tblGrid>
                                <w:gridCol w:w="8232"/>
                              </w:tblGrid>
                              <w:tr w:rsidR="007306ED" w:rsidRPr="007306ED">
                                <w:tc>
                                  <w:tcPr>
                                    <w:tcW w:w="0" w:type="auto"/>
                                    <w:shd w:val="clear" w:color="auto" w:fill="509E2F"/>
                                    <w:tcMar>
                                      <w:top w:w="270" w:type="dxa"/>
                                      <w:left w:w="270" w:type="dxa"/>
                                      <w:bottom w:w="270" w:type="dxa"/>
                                      <w:right w:w="270" w:type="dxa"/>
                                    </w:tcMar>
                                    <w:hideMark/>
                                  </w:tcPr>
                                  <w:p w:rsidR="007306ED" w:rsidRPr="007306ED" w:rsidRDefault="007306ED" w:rsidP="007306ED">
                                    <w:pPr>
                                      <w:spacing w:after="0" w:line="360" w:lineRule="auto"/>
                                      <w:jc w:val="center"/>
                                      <w:rPr>
                                        <w:rFonts w:ascii="Helvetica" w:eastAsia="Times New Roman" w:hAnsi="Helvetica" w:cs="Helvetica"/>
                                        <w:color w:val="FFFFFF"/>
                                        <w:sz w:val="21"/>
                                        <w:szCs w:val="21"/>
                                        <w:lang w:eastAsia="de-DE"/>
                                      </w:rPr>
                                    </w:pPr>
                                    <w:r w:rsidRPr="007306ED">
                                      <w:rPr>
                                        <w:rFonts w:ascii="Helvetica" w:eastAsia="Times New Roman" w:hAnsi="Helvetica" w:cs="Helvetica"/>
                                        <w:b/>
                                        <w:bCs/>
                                        <w:color w:val="FFFFFF"/>
                                        <w:sz w:val="54"/>
                                        <w:szCs w:val="54"/>
                                        <w:lang w:eastAsia="de-DE"/>
                                      </w:rPr>
                                      <w:t>Auf Job-Jagd?</w:t>
                                    </w:r>
                                    <w:r w:rsidRPr="007306ED">
                                      <w:rPr>
                                        <w:rFonts w:ascii="Helvetica" w:eastAsia="Times New Roman" w:hAnsi="Helvetica" w:cs="Helvetica"/>
                                        <w:color w:val="FFFFFF"/>
                                        <w:sz w:val="21"/>
                                        <w:szCs w:val="21"/>
                                        <w:lang w:eastAsia="de-DE"/>
                                      </w:rPr>
                                      <w:br/>
                                    </w:r>
                                    <w:r w:rsidRPr="007306ED">
                                      <w:rPr>
                                        <w:rFonts w:ascii="Helvetica" w:eastAsia="Times New Roman" w:hAnsi="Helvetica" w:cs="Helvetica"/>
                                        <w:color w:val="FFFFFF"/>
                                        <w:sz w:val="21"/>
                                        <w:szCs w:val="21"/>
                                        <w:lang w:eastAsia="de-DE"/>
                                      </w:rPr>
                                      <w:br/>
                                      <w:t xml:space="preserve">Der Bayerische Jagdverband hat aktuell verschiedene attraktive Stellen </w:t>
                                    </w:r>
                                    <w:r w:rsidRPr="007306ED">
                                      <w:rPr>
                                        <w:rFonts w:ascii="Helvetica" w:eastAsia="Times New Roman" w:hAnsi="Helvetica" w:cs="Helvetica"/>
                                        <w:color w:val="FFFFFF"/>
                                        <w:sz w:val="21"/>
                                        <w:szCs w:val="21"/>
                                        <w:lang w:eastAsia="de-DE"/>
                                      </w:rPr>
                                      <w:lastRenderedPageBreak/>
                                      <w:t>ausgeschrieben.</w:t>
                                    </w:r>
                                    <w:r w:rsidRPr="007306ED">
                                      <w:rPr>
                                        <w:rFonts w:ascii="Helvetica" w:eastAsia="Times New Roman" w:hAnsi="Helvetica" w:cs="Helvetica"/>
                                        <w:color w:val="FFFFFF"/>
                                        <w:sz w:val="21"/>
                                        <w:szCs w:val="21"/>
                                        <w:lang w:eastAsia="de-DE"/>
                                      </w:rPr>
                                      <w:br/>
                                      <w:t>Klicken Sie auf den Link für mehr Informationen.</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270" w:type="dxa"/>
                          <w:right w:w="270" w:type="dxa"/>
                        </w:tcMar>
                        <w:hideMark/>
                      </w:tcPr>
                      <w:tbl>
                        <w:tblPr>
                          <w:tblW w:w="0" w:type="auto"/>
                          <w:jc w:val="center"/>
                          <w:tblCellSpacing w:w="0" w:type="dxa"/>
                          <w:shd w:val="clear" w:color="auto" w:fill="0085CA"/>
                          <w:tblCellMar>
                            <w:left w:w="0" w:type="dxa"/>
                            <w:right w:w="0" w:type="dxa"/>
                          </w:tblCellMar>
                          <w:tblLook w:val="04A0" w:firstRow="1" w:lastRow="0" w:firstColumn="1" w:lastColumn="0" w:noHBand="0" w:noVBand="1"/>
                        </w:tblPr>
                        <w:tblGrid>
                          <w:gridCol w:w="4168"/>
                        </w:tblGrid>
                        <w:tr w:rsidR="007306ED" w:rsidRPr="007306ED">
                          <w:trPr>
                            <w:tblCellSpacing w:w="0" w:type="dxa"/>
                            <w:jc w:val="center"/>
                          </w:trPr>
                          <w:tc>
                            <w:tcPr>
                              <w:tcW w:w="0" w:type="auto"/>
                              <w:shd w:val="clear" w:color="auto" w:fill="0085CA"/>
                              <w:tcMar>
                                <w:top w:w="270" w:type="dxa"/>
                                <w:left w:w="270" w:type="dxa"/>
                                <w:bottom w:w="270" w:type="dxa"/>
                                <w:right w:w="270" w:type="dxa"/>
                              </w:tcMar>
                              <w:vAlign w:val="center"/>
                              <w:hideMark/>
                            </w:tcPr>
                            <w:p w:rsidR="007306ED" w:rsidRPr="007306ED" w:rsidRDefault="007306ED" w:rsidP="007306ED">
                              <w:pPr>
                                <w:spacing w:after="0" w:line="240" w:lineRule="auto"/>
                                <w:jc w:val="center"/>
                                <w:rPr>
                                  <w:rFonts w:ascii="Arial" w:eastAsia="Times New Roman" w:hAnsi="Arial" w:cs="Arial"/>
                                  <w:sz w:val="24"/>
                                  <w:szCs w:val="24"/>
                                  <w:lang w:eastAsia="de-DE"/>
                                </w:rPr>
                              </w:pPr>
                              <w:hyperlink r:id="rId17" w:tooltip="Zu den Stellenausschreibungen" w:history="1">
                                <w:r w:rsidRPr="007306ED">
                                  <w:rPr>
                                    <w:rFonts w:ascii="Arial" w:eastAsia="Times New Roman" w:hAnsi="Arial" w:cs="Arial"/>
                                    <w:b/>
                                    <w:bCs/>
                                    <w:color w:val="FFFFFF"/>
                                    <w:sz w:val="24"/>
                                    <w:szCs w:val="24"/>
                                    <w:u w:val="single"/>
                                    <w:lang w:eastAsia="de-DE"/>
                                  </w:rPr>
                                  <w:t>Zu den Stellenausschreibungen</w:t>
                                </w:r>
                              </w:hyperlink>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r w:rsidR="007306ED" w:rsidRPr="007306ED">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7306ED" w:rsidRPr="007306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7306ED" w:rsidRPr="007306E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8"/>
                                    </w:tblGrid>
                                    <w:tr w:rsidR="007306ED" w:rsidRPr="007306ED">
                                      <w:trPr>
                                        <w:jc w:val="center"/>
                                      </w:trPr>
                                      <w:tc>
                                        <w:tcPr>
                                          <w:tcW w:w="0" w:type="auto"/>
                                        </w:tcPr>
                                        <w:tbl>
                                          <w:tblPr>
                                            <w:tblpPr w:vertAnchor="text"/>
                                            <w:tblW w:w="0" w:type="auto"/>
                                            <w:tblCellMar>
                                              <w:left w:w="0" w:type="dxa"/>
                                              <w:right w:w="0" w:type="dxa"/>
                                            </w:tblCellMar>
                                            <w:tblLook w:val="04A0" w:firstRow="1" w:lastRow="0" w:firstColumn="1" w:lastColumn="0" w:noHBand="0" w:noVBand="1"/>
                                          </w:tblPr>
                                          <w:tblGrid>
                                            <w:gridCol w:w="798"/>
                                          </w:tblGrid>
                                          <w:tr w:rsidR="007306ED" w:rsidRPr="007306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7306ED" w:rsidRPr="007306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3"/>
                                                      </w:tblGrid>
                                                      <w:tr w:rsidR="007306ED" w:rsidRPr="007306ED">
                                                        <w:tc>
                                                          <w:tcPr>
                                                            <w:tcW w:w="360" w:type="dxa"/>
                                                            <w:vAlign w:val="cente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color w:val="0000FF"/>
                                                                <w:sz w:val="24"/>
                                                                <w:szCs w:val="24"/>
                                                                <w:lang w:eastAsia="de-DE"/>
                                                              </w:rPr>
                                                              <w:lastRenderedPageBreak/>
                                                              <w:drawing>
                                                                <wp:inline distT="0" distB="0" distL="0" distR="0" wp14:anchorId="6FE0CC76" wp14:editId="44FFA755">
                                                                  <wp:extent cx="230505" cy="230505"/>
                                                                  <wp:effectExtent l="0" t="0" r="0" b="0"/>
                                                                  <wp:docPr id="17" name="Bild 17"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8"/>
                                          </w:tblGrid>
                                          <w:tr w:rsidR="007306ED" w:rsidRPr="007306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7306ED" w:rsidRPr="007306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3"/>
                                                      </w:tblGrid>
                                                      <w:tr w:rsidR="007306ED" w:rsidRPr="007306ED">
                                                        <w:tc>
                                                          <w:tcPr>
                                                            <w:tcW w:w="360" w:type="dxa"/>
                                                            <w:vAlign w:val="cente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color w:val="0000FF"/>
                                                                <w:sz w:val="24"/>
                                                                <w:szCs w:val="24"/>
                                                                <w:lang w:eastAsia="de-DE"/>
                                                              </w:rPr>
                                                              <w:drawing>
                                                                <wp:inline distT="0" distB="0" distL="0" distR="0" wp14:anchorId="1E10AFB9" wp14:editId="5951EBB9">
                                                                  <wp:extent cx="230505" cy="230505"/>
                                                                  <wp:effectExtent l="0" t="0" r="0" b="0"/>
                                                                  <wp:docPr id="18" name="Bild 18" descr="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agra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8"/>
                                          </w:tblGrid>
                                          <w:tr w:rsidR="007306ED" w:rsidRPr="007306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8"/>
                                                </w:tblGrid>
                                                <w:tr w:rsidR="007306ED" w:rsidRPr="007306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3"/>
                                                      </w:tblGrid>
                                                      <w:tr w:rsidR="007306ED" w:rsidRPr="007306ED">
                                                        <w:tc>
                                                          <w:tcPr>
                                                            <w:tcW w:w="360" w:type="dxa"/>
                                                            <w:vAlign w:val="cente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color w:val="0000FF"/>
                                                                <w:sz w:val="24"/>
                                                                <w:szCs w:val="24"/>
                                                                <w:lang w:eastAsia="de-DE"/>
                                                              </w:rPr>
                                                              <w:drawing>
                                                                <wp:inline distT="0" distB="0" distL="0" distR="0" wp14:anchorId="01321292" wp14:editId="1385444D">
                                                                  <wp:extent cx="230505" cy="230505"/>
                                                                  <wp:effectExtent l="0" t="0" r="0" b="0"/>
                                                                  <wp:docPr id="19" name="Bild 19"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8"/>
                                          </w:tblGrid>
                                          <w:tr w:rsidR="007306ED" w:rsidRPr="007306E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8"/>
                                                </w:tblGrid>
                                                <w:tr w:rsidR="007306ED" w:rsidRPr="007306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3"/>
                                                      </w:tblGrid>
                                                      <w:tr w:rsidR="007306ED" w:rsidRPr="007306ED">
                                                        <w:tc>
                                                          <w:tcPr>
                                                            <w:tcW w:w="360" w:type="dxa"/>
                                                            <w:vAlign w:val="center"/>
                                                            <w:hideMark/>
                                                          </w:tcPr>
                                                          <w:p w:rsidR="007306ED" w:rsidRPr="007306ED" w:rsidRDefault="007306ED" w:rsidP="007306ED">
                                                            <w:pPr>
                                                              <w:spacing w:after="0" w:line="240" w:lineRule="auto"/>
                                                              <w:jc w:val="center"/>
                                                              <w:rPr>
                                                                <w:rFonts w:ascii="Times New Roman" w:eastAsia="Times New Roman" w:hAnsi="Times New Roman" w:cs="Times New Roman"/>
                                                                <w:sz w:val="24"/>
                                                                <w:szCs w:val="24"/>
                                                                <w:lang w:eastAsia="de-DE"/>
                                                              </w:rPr>
                                                            </w:pPr>
                                                            <w:r w:rsidRPr="007306ED">
                                                              <w:rPr>
                                                                <w:rFonts w:ascii="Times New Roman" w:eastAsia="Times New Roman" w:hAnsi="Times New Roman" w:cs="Times New Roman"/>
                                                                <w:noProof/>
                                                                <w:color w:val="0000FF"/>
                                                                <w:sz w:val="24"/>
                                                                <w:szCs w:val="24"/>
                                                                <w:lang w:eastAsia="de-DE"/>
                                                              </w:rPr>
                                                              <w:drawing>
                                                                <wp:inline distT="0" distB="0" distL="0" distR="0" wp14:anchorId="78FF0DA7" wp14:editId="4B22903A">
                                                                  <wp:extent cx="230505" cy="230505"/>
                                                                  <wp:effectExtent l="0" t="0" r="0" b="0"/>
                                                                  <wp:docPr id="20" name="Bild 20" descr="Websi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bs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Spacing w:w="0" w:type="dxa"/>
                    <w:tblCellMar>
                      <w:left w:w="0" w:type="dxa"/>
                      <w:right w:w="0" w:type="dxa"/>
                    </w:tblCellMar>
                    <w:tblLook w:val="04A0" w:firstRow="1" w:lastRow="0" w:firstColumn="1" w:lastColumn="0" w:noHBand="0" w:noVBand="1"/>
                  </w:tblPr>
                  <w:tblGrid>
                    <w:gridCol w:w="8772"/>
                  </w:tblGrid>
                  <w:tr w:rsidR="007306ED" w:rsidRPr="007306ED">
                    <w:trPr>
                      <w:tblCellSpacing w:w="0" w:type="dxa"/>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7306ED" w:rsidRPr="007306ED">
                          <w:tc>
                            <w:tcPr>
                              <w:tcW w:w="0" w:type="auto"/>
                              <w:tcBorders>
                                <w:top w:val="single" w:sz="12" w:space="0" w:color="EEEEEE"/>
                                <w:left w:val="nil"/>
                                <w:bottom w:val="nil"/>
                                <w:right w:val="nil"/>
                              </w:tcBorders>
                              <w:vAlign w:val="center"/>
                              <w:hideMark/>
                            </w:tcPr>
                            <w:p w:rsidR="007306ED" w:rsidRPr="007306ED" w:rsidRDefault="007306ED" w:rsidP="007306ED">
                              <w:pPr>
                                <w:spacing w:after="0" w:line="240" w:lineRule="auto"/>
                                <w:rPr>
                                  <w:rFonts w:ascii="Times New Roman" w:eastAsia="Times New Roman" w:hAnsi="Times New Roman" w:cs="Times New Roman"/>
                                  <w:sz w:val="24"/>
                                  <w:szCs w:val="24"/>
                                  <w:lang w:eastAsia="de-DE"/>
                                </w:rPr>
                              </w:pPr>
                              <w:r w:rsidRPr="007306ED">
                                <w:rPr>
                                  <w:rFonts w:ascii="Times New Roman" w:eastAsia="Times New Roman" w:hAnsi="Times New Roman" w:cs="Times New Roman"/>
                                  <w:sz w:val="24"/>
                                  <w:szCs w:val="24"/>
                                  <w:lang w:eastAsia="de-DE"/>
                                </w:rPr>
                                <w:t> </w:t>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7306ED" w:rsidRPr="007306ED">
                          <w:tc>
                            <w:tcPr>
                              <w:tcW w:w="0" w:type="auto"/>
                              <w:tcMar>
                                <w:top w:w="0" w:type="dxa"/>
                                <w:left w:w="270" w:type="dxa"/>
                                <w:bottom w:w="135" w:type="dxa"/>
                                <w:right w:w="270" w:type="dxa"/>
                              </w:tcMar>
                              <w:hideMark/>
                            </w:tcPr>
                            <w:p w:rsidR="007306ED" w:rsidRPr="007306ED" w:rsidRDefault="007306ED" w:rsidP="007306ED">
                              <w:pPr>
                                <w:spacing w:after="0" w:line="360" w:lineRule="auto"/>
                                <w:jc w:val="center"/>
                                <w:rPr>
                                  <w:rFonts w:ascii="Helvetica" w:eastAsia="Times New Roman" w:hAnsi="Helvetica" w:cs="Helvetica"/>
                                  <w:color w:val="656565"/>
                                  <w:sz w:val="18"/>
                                  <w:szCs w:val="18"/>
                                  <w:lang w:eastAsia="de-DE"/>
                                </w:rPr>
                              </w:pPr>
                              <w:r w:rsidRPr="007306ED">
                                <w:rPr>
                                  <w:rFonts w:ascii="Helvetica" w:eastAsia="Times New Roman" w:hAnsi="Helvetica" w:cs="Helvetica"/>
                                  <w:i/>
                                  <w:iCs/>
                                  <w:color w:val="656565"/>
                                  <w:sz w:val="18"/>
                                  <w:szCs w:val="18"/>
                                  <w:lang w:eastAsia="de-DE"/>
                                </w:rPr>
                                <w:t>Urheberrechte © 2023 Bayerischer Jagdverband e.V., Alle Rechte vorbehalten.</w:t>
                              </w:r>
                              <w:r w:rsidRPr="007306ED">
                                <w:rPr>
                                  <w:rFonts w:ascii="Helvetica" w:eastAsia="Times New Roman" w:hAnsi="Helvetica" w:cs="Helvetica"/>
                                  <w:color w:val="656565"/>
                                  <w:sz w:val="18"/>
                                  <w:szCs w:val="18"/>
                                  <w:lang w:eastAsia="de-DE"/>
                                </w:rPr>
                                <w:br/>
                              </w:r>
                              <w:r w:rsidRPr="007306ED">
                                <w:rPr>
                                  <w:rFonts w:ascii="Helvetica" w:eastAsia="Times New Roman" w:hAnsi="Helvetica" w:cs="Helvetica"/>
                                  <w:color w:val="656565"/>
                                  <w:sz w:val="18"/>
                                  <w:szCs w:val="18"/>
                                  <w:lang w:eastAsia="de-DE"/>
                                </w:rPr>
                                <w:br/>
                              </w:r>
                              <w:r w:rsidRPr="007306ED">
                                <w:rPr>
                                  <w:rFonts w:ascii="Helvetica" w:eastAsia="Times New Roman" w:hAnsi="Helvetica" w:cs="Helvetica"/>
                                  <w:b/>
                                  <w:bCs/>
                                  <w:color w:val="656565"/>
                                  <w:sz w:val="18"/>
                                  <w:szCs w:val="18"/>
                                  <w:lang w:eastAsia="de-DE"/>
                                </w:rPr>
                                <w:t>Bayerischer Jagdverband e.V</w:t>
                              </w:r>
                              <w:proofErr w:type="gramStart"/>
                              <w:r w:rsidRPr="007306ED">
                                <w:rPr>
                                  <w:rFonts w:ascii="Helvetica" w:eastAsia="Times New Roman" w:hAnsi="Helvetica" w:cs="Helvetica"/>
                                  <w:b/>
                                  <w:bCs/>
                                  <w:color w:val="656565"/>
                                  <w:sz w:val="18"/>
                                  <w:szCs w:val="18"/>
                                  <w:lang w:eastAsia="de-DE"/>
                                </w:rPr>
                                <w:t>.</w:t>
                              </w:r>
                              <w:proofErr w:type="gramEnd"/>
                              <w:r w:rsidRPr="007306ED">
                                <w:rPr>
                                  <w:rFonts w:ascii="Helvetica" w:eastAsia="Times New Roman" w:hAnsi="Helvetica" w:cs="Helvetica"/>
                                  <w:b/>
                                  <w:bCs/>
                                  <w:color w:val="656565"/>
                                  <w:sz w:val="18"/>
                                  <w:szCs w:val="18"/>
                                  <w:lang w:eastAsia="de-DE"/>
                                </w:rPr>
                                <w:br/>
                              </w:r>
                              <w:proofErr w:type="spellStart"/>
                              <w:r w:rsidRPr="007306ED">
                                <w:rPr>
                                  <w:rFonts w:ascii="Helvetica" w:eastAsia="Times New Roman" w:hAnsi="Helvetica" w:cs="Helvetica"/>
                                  <w:b/>
                                  <w:bCs/>
                                  <w:color w:val="656565"/>
                                  <w:sz w:val="18"/>
                                  <w:szCs w:val="18"/>
                                  <w:lang w:eastAsia="de-DE"/>
                                </w:rPr>
                                <w:t>Hohenlindner</w:t>
                              </w:r>
                              <w:proofErr w:type="spellEnd"/>
                              <w:r w:rsidRPr="007306ED">
                                <w:rPr>
                                  <w:rFonts w:ascii="Helvetica" w:eastAsia="Times New Roman" w:hAnsi="Helvetica" w:cs="Helvetica"/>
                                  <w:b/>
                                  <w:bCs/>
                                  <w:color w:val="656565"/>
                                  <w:sz w:val="18"/>
                                  <w:szCs w:val="18"/>
                                  <w:lang w:eastAsia="de-DE"/>
                                </w:rPr>
                                <w:t xml:space="preserve"> </w:t>
                              </w:r>
                              <w:proofErr w:type="spellStart"/>
                              <w:r w:rsidRPr="007306ED">
                                <w:rPr>
                                  <w:rFonts w:ascii="Helvetica" w:eastAsia="Times New Roman" w:hAnsi="Helvetica" w:cs="Helvetica"/>
                                  <w:b/>
                                  <w:bCs/>
                                  <w:color w:val="656565"/>
                                  <w:sz w:val="18"/>
                                  <w:szCs w:val="18"/>
                                  <w:lang w:eastAsia="de-DE"/>
                                </w:rPr>
                                <w:t>Strasse</w:t>
                              </w:r>
                              <w:proofErr w:type="spellEnd"/>
                              <w:r w:rsidRPr="007306ED">
                                <w:rPr>
                                  <w:rFonts w:ascii="Helvetica" w:eastAsia="Times New Roman" w:hAnsi="Helvetica" w:cs="Helvetica"/>
                                  <w:b/>
                                  <w:bCs/>
                                  <w:color w:val="656565"/>
                                  <w:sz w:val="18"/>
                                  <w:szCs w:val="18"/>
                                  <w:lang w:eastAsia="de-DE"/>
                                </w:rPr>
                                <w:t xml:space="preserve"> 12</w:t>
                              </w:r>
                              <w:r w:rsidRPr="007306ED">
                                <w:rPr>
                                  <w:rFonts w:ascii="Helvetica" w:eastAsia="Times New Roman" w:hAnsi="Helvetica" w:cs="Helvetica"/>
                                  <w:b/>
                                  <w:bCs/>
                                  <w:color w:val="656565"/>
                                  <w:sz w:val="18"/>
                                  <w:szCs w:val="18"/>
                                  <w:lang w:eastAsia="de-DE"/>
                                </w:rPr>
                                <w:br/>
                                <w:t>85622 Feldkirchen</w:t>
                              </w:r>
                              <w:r w:rsidRPr="007306ED">
                                <w:rPr>
                                  <w:rFonts w:ascii="Helvetica" w:eastAsia="Times New Roman" w:hAnsi="Helvetica" w:cs="Helvetica"/>
                                  <w:b/>
                                  <w:bCs/>
                                  <w:color w:val="656565"/>
                                  <w:sz w:val="18"/>
                                  <w:szCs w:val="18"/>
                                  <w:lang w:eastAsia="de-DE"/>
                                </w:rPr>
                                <w:br/>
                                <w:t>Tel.: 089 9902340</w:t>
                              </w:r>
                              <w:r w:rsidRPr="007306ED">
                                <w:rPr>
                                  <w:rFonts w:ascii="Helvetica" w:eastAsia="Times New Roman" w:hAnsi="Helvetica" w:cs="Helvetica"/>
                                  <w:b/>
                                  <w:bCs/>
                                  <w:color w:val="656565"/>
                                  <w:sz w:val="18"/>
                                  <w:szCs w:val="18"/>
                                  <w:lang w:eastAsia="de-DE"/>
                                </w:rPr>
                                <w:br/>
                              </w:r>
                              <w:hyperlink r:id="rId26" w:history="1">
                                <w:r w:rsidRPr="007306ED">
                                  <w:rPr>
                                    <w:rFonts w:ascii="Helvetica" w:eastAsia="Times New Roman" w:hAnsi="Helvetica" w:cs="Helvetica"/>
                                    <w:color w:val="656565"/>
                                    <w:sz w:val="18"/>
                                    <w:szCs w:val="18"/>
                                    <w:u w:val="single"/>
                                    <w:lang w:eastAsia="de-DE"/>
                                  </w:rPr>
                                  <w:t>info@jagd-bayern.de</w:t>
                                </w:r>
                              </w:hyperlink>
                              <w:r w:rsidRPr="007306ED">
                                <w:rPr>
                                  <w:rFonts w:ascii="Helvetica" w:eastAsia="Times New Roman" w:hAnsi="Helvetica" w:cs="Helvetica"/>
                                  <w:color w:val="656565"/>
                                  <w:sz w:val="18"/>
                                  <w:szCs w:val="18"/>
                                  <w:lang w:eastAsia="de-DE"/>
                                </w:rPr>
                                <w:br/>
                              </w:r>
                              <w:r w:rsidRPr="007306ED">
                                <w:rPr>
                                  <w:rFonts w:ascii="Helvetica" w:eastAsia="Times New Roman" w:hAnsi="Helvetica" w:cs="Helvetica"/>
                                  <w:color w:val="656565"/>
                                  <w:sz w:val="18"/>
                                  <w:szCs w:val="18"/>
                                  <w:lang w:eastAsia="de-DE"/>
                                </w:rPr>
                                <w:br/>
                                <w:t>Wollen Sie die Einstellungen für den Newsletter ändern?</w:t>
                              </w:r>
                              <w:r w:rsidRPr="007306ED">
                                <w:rPr>
                                  <w:rFonts w:ascii="Helvetica" w:eastAsia="Times New Roman" w:hAnsi="Helvetica" w:cs="Helvetica"/>
                                  <w:color w:val="656565"/>
                                  <w:sz w:val="18"/>
                                  <w:szCs w:val="18"/>
                                  <w:lang w:eastAsia="de-DE"/>
                                </w:rPr>
                                <w:br/>
                                <w:t>Sie können hier Ihre </w:t>
                              </w:r>
                              <w:hyperlink r:id="rId27" w:history="1">
                                <w:r w:rsidRPr="007306ED">
                                  <w:rPr>
                                    <w:rFonts w:ascii="Helvetica" w:eastAsia="Times New Roman" w:hAnsi="Helvetica" w:cs="Helvetica"/>
                                    <w:color w:val="656565"/>
                                    <w:sz w:val="18"/>
                                    <w:szCs w:val="18"/>
                                    <w:u w:val="single"/>
                                    <w:lang w:eastAsia="de-DE"/>
                                  </w:rPr>
                                  <w:t>Einstellungen ändern</w:t>
                                </w:r>
                              </w:hyperlink>
                              <w:r w:rsidRPr="007306ED">
                                <w:rPr>
                                  <w:rFonts w:ascii="Helvetica" w:eastAsia="Times New Roman" w:hAnsi="Helvetica" w:cs="Helvetica"/>
                                  <w:color w:val="656565"/>
                                  <w:sz w:val="18"/>
                                  <w:szCs w:val="18"/>
                                  <w:lang w:eastAsia="de-DE"/>
                                </w:rPr>
                                <w:t> oder sich vom </w:t>
                              </w:r>
                              <w:hyperlink r:id="rId28" w:history="1">
                                <w:r w:rsidRPr="007306ED">
                                  <w:rPr>
                                    <w:rFonts w:ascii="Helvetica" w:eastAsia="Times New Roman" w:hAnsi="Helvetica" w:cs="Helvetica"/>
                                    <w:color w:val="656565"/>
                                    <w:sz w:val="18"/>
                                    <w:szCs w:val="18"/>
                                    <w:u w:val="single"/>
                                    <w:lang w:eastAsia="de-DE"/>
                                  </w:rPr>
                                  <w:t>Newsletter abmelden</w:t>
                                </w:r>
                              </w:hyperlink>
                              <w:r w:rsidRPr="007306ED">
                                <w:rPr>
                                  <w:rFonts w:ascii="Helvetica" w:eastAsia="Times New Roman" w:hAnsi="Helvetica" w:cs="Helvetica"/>
                                  <w:color w:val="656565"/>
                                  <w:sz w:val="18"/>
                                  <w:szCs w:val="18"/>
                                  <w:lang w:eastAsia="de-DE"/>
                                </w:rPr>
                                <w:t>.</w:t>
                              </w:r>
                              <w:r w:rsidRPr="007306ED">
                                <w:rPr>
                                  <w:rFonts w:ascii="Helvetica" w:eastAsia="Times New Roman" w:hAnsi="Helvetica" w:cs="Helvetica"/>
                                  <w:color w:val="656565"/>
                                  <w:sz w:val="18"/>
                                  <w:szCs w:val="18"/>
                                  <w:lang w:eastAsia="de-DE"/>
                                </w:rPr>
                                <w:br/>
                              </w:r>
                              <w:r w:rsidRPr="007306ED">
                                <w:rPr>
                                  <w:rFonts w:ascii="Helvetica" w:eastAsia="Times New Roman" w:hAnsi="Helvetica" w:cs="Helvetica"/>
                                  <w:color w:val="656565"/>
                                  <w:sz w:val="18"/>
                                  <w:szCs w:val="18"/>
                                  <w:lang w:eastAsia="de-DE"/>
                                </w:rPr>
                                <w:br/>
                              </w:r>
                              <w:r w:rsidRPr="007306ED">
                                <w:rPr>
                                  <w:rFonts w:ascii="Helvetica" w:eastAsia="Times New Roman" w:hAnsi="Helvetica" w:cs="Helvetica"/>
                                  <w:noProof/>
                                  <w:color w:val="0000FF"/>
                                  <w:sz w:val="18"/>
                                  <w:szCs w:val="18"/>
                                  <w:lang w:eastAsia="de-DE"/>
                                </w:rPr>
                                <w:drawing>
                                  <wp:inline distT="0" distB="0" distL="0" distR="0" wp14:anchorId="6BBBBCB9" wp14:editId="280D621F">
                                    <wp:extent cx="1304290" cy="505460"/>
                                    <wp:effectExtent l="0" t="0" r="0" b="8890"/>
                                    <wp:docPr id="21" name="Bild 21" descr="Email Marketing Powered by Mailchi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ail Marketing Powered by Mailchi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290" cy="505460"/>
                                            </a:xfrm>
                                            <a:prstGeom prst="rect">
                                              <a:avLst/>
                                            </a:prstGeom>
                                            <a:noFill/>
                                            <a:ln>
                                              <a:noFill/>
                                            </a:ln>
                                          </pic:spPr>
                                        </pic:pic>
                                      </a:graphicData>
                                    </a:graphic>
                                  </wp:inline>
                                </w:drawing>
                              </w: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jc w:val="center"/>
              <w:rPr>
                <w:rFonts w:ascii="Times New Roman" w:eastAsia="Times New Roman" w:hAnsi="Times New Roman" w:cs="Times New Roman"/>
                <w:sz w:val="20"/>
                <w:szCs w:val="20"/>
                <w:lang w:eastAsia="de-DE"/>
              </w:rPr>
            </w:pPr>
          </w:p>
        </w:tc>
      </w:tr>
    </w:tbl>
    <w:p w:rsidR="007306ED" w:rsidRPr="007306ED" w:rsidRDefault="007306ED" w:rsidP="007306ED">
      <w:pPr>
        <w:spacing w:after="0" w:line="240" w:lineRule="auto"/>
        <w:rPr>
          <w:rFonts w:ascii="Arial" w:eastAsia="Times New Roman" w:hAnsi="Arial" w:cs="Arial"/>
          <w:color w:val="000000"/>
          <w:sz w:val="18"/>
          <w:szCs w:val="18"/>
          <w:lang w:eastAsia="de-DE"/>
        </w:rPr>
      </w:pPr>
      <w:r w:rsidRPr="007306ED">
        <w:rPr>
          <w:rFonts w:ascii="Arial" w:eastAsia="Times New Roman" w:hAnsi="Arial" w:cs="Arial"/>
          <w:noProof/>
          <w:color w:val="000000"/>
          <w:sz w:val="18"/>
          <w:szCs w:val="18"/>
          <w:lang w:eastAsia="de-DE"/>
        </w:rPr>
        <w:lastRenderedPageBreak/>
        <w:drawing>
          <wp:inline distT="0" distB="0" distL="0" distR="0" wp14:anchorId="1C43F0BB" wp14:editId="0889DEBB">
            <wp:extent cx="6350" cy="6350"/>
            <wp:effectExtent l="0" t="0" r="0" b="0"/>
            <wp:docPr id="22" name="Bild 22" descr="https://jagd-bayern.us10.list-manage.com/track/open.php?u=2798db9b7f302f161ea384849&amp;id=d3b854a092&amp;e=66e91b65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jagd-bayern.us10.list-manage.com/track/open.php?u=2798db9b7f302f161ea384849&amp;id=d3b854a092&amp;e=66e91b652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306ED" w:rsidRPr="007306ED" w:rsidRDefault="007306ED" w:rsidP="007306ED">
      <w:pPr>
        <w:spacing w:after="0" w:line="240" w:lineRule="auto"/>
        <w:rPr>
          <w:rFonts w:ascii="Times New Roman" w:eastAsia="Times New Roman" w:hAnsi="Times New Roman" w:cs="Times New Roman"/>
          <w:sz w:val="24"/>
          <w:szCs w:val="24"/>
          <w:lang w:eastAsia="de-DE"/>
        </w:rPr>
      </w:pPr>
      <w:r w:rsidRPr="007306ED">
        <w:rPr>
          <w:rFonts w:ascii="Times New Roman" w:eastAsia="Times New Roman" w:hAnsi="Times New Roman" w:cs="Times New Roman"/>
          <w:sz w:val="24"/>
          <w:szCs w:val="24"/>
          <w:lang w:eastAsia="de-DE"/>
        </w:rPr>
        <w:t>﻿</w:t>
      </w:r>
    </w:p>
    <w:p w:rsidR="009F5823" w:rsidRDefault="009F5823">
      <w:bookmarkStart w:id="0" w:name="_GoBack"/>
      <w:bookmarkEnd w:id="0"/>
    </w:p>
    <w:sectPr w:rsidR="009F58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777CD"/>
    <w:multiLevelType w:val="multilevel"/>
    <w:tmpl w:val="8262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ED"/>
    <w:rsid w:val="007306ED"/>
    <w:rsid w:val="009F5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B2B1-0FB3-47E2-A8D0-4CC38347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s.koneczny@jagd-bayern.de?subject=Mitgliederverwaltung%20Unterst%C3%BCtzung" TargetMode="External"/><Relationship Id="rId13" Type="http://schemas.openxmlformats.org/officeDocument/2006/relationships/hyperlink" Target="mailto:jib@jagd-bayern.de?subject=JIB%20App" TargetMode="External"/><Relationship Id="rId18" Type="http://schemas.openxmlformats.org/officeDocument/2006/relationships/hyperlink" Target="https://jagd-bayern.us10.list-manage.com/track/click?u=2798db9b7f302f161ea384849&amp;id=bbcb4fbe15&amp;e=66e91b652e" TargetMode="External"/><Relationship Id="rId26" Type="http://schemas.openxmlformats.org/officeDocument/2006/relationships/hyperlink" Target="mailto:info@jagd-bayern.de"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jagd-bayern.us10.list-manage.com/track/click?u=2798db9b7f302f161ea384849&amp;id=63b2ae9d2d&amp;e=66e91b652e" TargetMode="External"/><Relationship Id="rId12" Type="http://schemas.openxmlformats.org/officeDocument/2006/relationships/image" Target="media/image4.jpeg"/><Relationship Id="rId17" Type="http://schemas.openxmlformats.org/officeDocument/2006/relationships/hyperlink" Target="https://jagd-bayern.us10.list-manage.com/track/click?u=2798db9b7f302f161ea384849&amp;id=18d949b3d2&amp;e=66e91b652e"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jagd-bayern.us10.list-manage.com/track/click?u=2798db9b7f302f161ea384849&amp;id=0a4344365c&amp;e=66e91b652e" TargetMode="External"/><Relationship Id="rId29" Type="http://schemas.openxmlformats.org/officeDocument/2006/relationships/hyperlink" Target="http://www.mailchimp.com/email-referral/?utm_source=freemium_newsletter&amp;utm_medium=email&amp;utm_campaign=referral_marketing&amp;aid=2798db9b7f302f161ea384849&amp;afl=1" TargetMode="External"/><Relationship Id="rId1" Type="http://schemas.openxmlformats.org/officeDocument/2006/relationships/numbering" Target="numbering.xml"/><Relationship Id="rId6" Type="http://schemas.openxmlformats.org/officeDocument/2006/relationships/hyperlink" Target="https://jagd-bayern.us10.list-manage.com/track/click?u=2798db9b7f302f161ea384849&amp;id=d1beb9c307&amp;e=66e91b652e" TargetMode="External"/><Relationship Id="rId11" Type="http://schemas.openxmlformats.org/officeDocument/2006/relationships/image" Target="media/image3.png"/><Relationship Id="rId24" Type="http://schemas.openxmlformats.org/officeDocument/2006/relationships/hyperlink" Target="https://jagd-bayern.us10.list-manage.com/track/click?u=2798db9b7f302f161ea384849&amp;id=96286b4408&amp;e=66e91b652e"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jagd-bayern.us10.list-manage.com/track/click?u=2798db9b7f302f161ea384849&amp;id=45b98436af&amp;e=66e91b652e" TargetMode="External"/><Relationship Id="rId23" Type="http://schemas.openxmlformats.org/officeDocument/2006/relationships/image" Target="media/image8.png"/><Relationship Id="rId28" Type="http://schemas.openxmlformats.org/officeDocument/2006/relationships/hyperlink" Target="https://jagd-bayern.us10.list-manage.com/unsubscribe?u=2798db9b7f302f161ea384849&amp;id=49e4152270&amp;e=66e91b652e&amp;c=d3b854a092" TargetMode="External"/><Relationship Id="rId10" Type="http://schemas.openxmlformats.org/officeDocument/2006/relationships/hyperlink" Target="https://jagd-bayern.us10.list-manage.com/track/click?u=2798db9b7f302f161ea384849&amp;id=adbedf435d&amp;e=66e91b652e" TargetMode="External"/><Relationship Id="rId19" Type="http://schemas.openxmlformats.org/officeDocument/2006/relationships/image" Target="media/image6.png"/><Relationship Id="rId31"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jagd-bayern.us10.list-manage.com/track/click?u=2798db9b7f302f161ea384849&amp;id=9cd42340e7&amp;e=66e91b652e" TargetMode="External"/><Relationship Id="rId22" Type="http://schemas.openxmlformats.org/officeDocument/2006/relationships/hyperlink" Target="https://jagd-bayern.us10.list-manage.com/track/click?u=2798db9b7f302f161ea384849&amp;id=7eef31a35e&amp;e=66e91b652e" TargetMode="External"/><Relationship Id="rId27" Type="http://schemas.openxmlformats.org/officeDocument/2006/relationships/hyperlink" Target="https://jagd-bayern.us10.list-manage.com/profile?u=2798db9b7f302f161ea384849&amp;id=49e4152270&amp;e=66e91b652e&amp;c=d3b854a092"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Ostermeier</dc:creator>
  <cp:keywords/>
  <dc:description/>
  <cp:lastModifiedBy>Konrad Ostermeier</cp:lastModifiedBy>
  <cp:revision>1</cp:revision>
  <dcterms:created xsi:type="dcterms:W3CDTF">2023-12-09T11:30:00Z</dcterms:created>
  <dcterms:modified xsi:type="dcterms:W3CDTF">2023-12-09T11:31:00Z</dcterms:modified>
</cp:coreProperties>
</file>